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59D4FC25" w14:textId="70F197AD" w:rsidR="00A601F8" w:rsidRPr="00EE0144" w:rsidRDefault="00D667AA" w:rsidP="00A13D39">
      <w:pPr>
        <w:jc w:val="center"/>
        <w:rPr>
          <w:rFonts w:asciiTheme="minorHAnsi" w:hAnsiTheme="minorHAnsi" w:cs="Arial"/>
          <w:b/>
          <w:caps/>
          <w:sz w:val="32"/>
          <w:szCs w:val="32"/>
          <w:lang w:val="en-GB"/>
        </w:rPr>
      </w:pPr>
      <w:r>
        <w:rPr>
          <w:rFonts w:asciiTheme="minorHAnsi" w:hAnsiTheme="minorHAnsi" w:cs="Arial"/>
          <w:b/>
          <w:caps/>
          <w:sz w:val="32"/>
          <w:szCs w:val="32"/>
          <w:lang w:val="en-GB"/>
        </w:rPr>
        <w:t>FELLOWSHIP</w:t>
      </w:r>
      <w:r w:rsidR="00313014" w:rsidRPr="00EE0144">
        <w:rPr>
          <w:rFonts w:asciiTheme="minorHAnsi" w:hAnsiTheme="minorHAnsi" w:cs="Arial"/>
          <w:b/>
          <w:caps/>
          <w:sz w:val="32"/>
          <w:szCs w:val="32"/>
          <w:lang w:val="en-GB"/>
        </w:rPr>
        <w:t xml:space="preserve"> TERMS oF reference</w:t>
      </w:r>
    </w:p>
    <w:p w14:paraId="470398EF" w14:textId="313E1F30" w:rsidR="000C0960" w:rsidRDefault="000C0960" w:rsidP="00A601F8">
      <w:pPr>
        <w:rPr>
          <w:rFonts w:asciiTheme="minorHAnsi" w:hAnsiTheme="minorHAnsi" w:cs="Arial"/>
          <w:lang w:val="en-GB"/>
        </w:rPr>
      </w:pPr>
    </w:p>
    <w:p w14:paraId="373F5193" w14:textId="77777777" w:rsidR="00D20CAA" w:rsidRPr="00A13D39" w:rsidRDefault="00D20CAA" w:rsidP="00A601F8">
      <w:pPr>
        <w:rPr>
          <w:rFonts w:asciiTheme="minorHAnsi" w:hAnsiTheme="minorHAnsi" w:cs="Arial"/>
          <w:lang w:val="en-GB"/>
        </w:rPr>
      </w:pPr>
    </w:p>
    <w:p w14:paraId="50BF7FE7" w14:textId="77777777" w:rsidR="00A601F8" w:rsidRPr="00A13D39" w:rsidRDefault="007F5D82" w:rsidP="00A601F8">
      <w:pPr>
        <w:rPr>
          <w:rFonts w:asciiTheme="minorHAnsi" w:hAnsiTheme="minorHAnsi" w:cs="Arial"/>
          <w:b/>
          <w:caps/>
          <w:lang w:val="en-GB"/>
        </w:rPr>
      </w:pPr>
      <w:r w:rsidRPr="00A13D39">
        <w:rPr>
          <w:rFonts w:asciiTheme="minorHAnsi" w:hAnsiTheme="minorHAnsi" w:cs="Arial"/>
          <w:b/>
          <w:caps/>
          <w:lang w:val="en-GB"/>
        </w:rPr>
        <w:t xml:space="preserve">I. </w:t>
      </w:r>
      <w:r w:rsidR="00A601F8" w:rsidRPr="00A13D39">
        <w:rPr>
          <w:rFonts w:asciiTheme="minorHAnsi" w:hAnsiTheme="minorHAnsi" w:cs="Arial"/>
          <w:b/>
          <w:caps/>
          <w:lang w:val="en-GB"/>
        </w:rPr>
        <w:t>Identification of the post</w:t>
      </w:r>
    </w:p>
    <w:p w14:paraId="443D4CEA" w14:textId="77777777" w:rsidR="00617B12" w:rsidRDefault="00617B12" w:rsidP="00A601F8">
      <w:pPr>
        <w:rPr>
          <w:rFonts w:asciiTheme="minorHAnsi" w:hAnsiTheme="minorHAnsi" w:cs="Arial"/>
          <w:lang w:val="en-GB"/>
        </w:rPr>
      </w:pPr>
    </w:p>
    <w:p w14:paraId="130CA9AA" w14:textId="426D5F9F" w:rsidR="00A601F8" w:rsidRDefault="00A601F8" w:rsidP="00A601F8">
      <w:pPr>
        <w:rPr>
          <w:rFonts w:asciiTheme="minorHAnsi" w:hAnsiTheme="minorHAnsi" w:cs="Arial"/>
          <w:lang w:val="en-GB"/>
        </w:rPr>
      </w:pPr>
      <w:r w:rsidRPr="00A13D39">
        <w:rPr>
          <w:rFonts w:asciiTheme="minorHAnsi" w:hAnsiTheme="minorHAnsi" w:cs="Arial"/>
          <w:lang w:val="en-GB"/>
        </w:rPr>
        <w:t xml:space="preserve">Title: </w:t>
      </w:r>
      <w:r w:rsidRPr="00A13D39">
        <w:rPr>
          <w:rFonts w:asciiTheme="minorHAnsi" w:hAnsiTheme="minorHAnsi" w:cs="Arial"/>
          <w:lang w:val="en-GB"/>
        </w:rPr>
        <w:tab/>
      </w:r>
      <w:r w:rsidRPr="00A13D39">
        <w:rPr>
          <w:rFonts w:asciiTheme="minorHAnsi" w:hAnsiTheme="minorHAnsi" w:cs="Arial"/>
          <w:lang w:val="en-GB"/>
        </w:rPr>
        <w:tab/>
      </w:r>
      <w:r w:rsidRPr="00A13D39">
        <w:rPr>
          <w:rFonts w:asciiTheme="minorHAnsi" w:hAnsiTheme="minorHAnsi" w:cs="Arial"/>
          <w:lang w:val="en-GB"/>
        </w:rPr>
        <w:tab/>
      </w:r>
      <w:r w:rsidR="00313014" w:rsidRPr="00A13D39">
        <w:rPr>
          <w:rFonts w:asciiTheme="minorHAnsi" w:hAnsiTheme="minorHAnsi" w:cs="Arial"/>
          <w:lang w:val="en-GB"/>
        </w:rPr>
        <w:tab/>
      </w:r>
      <w:r w:rsidR="00D667AA">
        <w:rPr>
          <w:rFonts w:asciiTheme="minorHAnsi" w:hAnsiTheme="minorHAnsi" w:cs="Arial"/>
          <w:lang w:val="en-GB"/>
        </w:rPr>
        <w:t>Fellow</w:t>
      </w:r>
    </w:p>
    <w:p w14:paraId="6A233EF0" w14:textId="0C28DF20" w:rsidR="003F47AD" w:rsidRPr="005539A9" w:rsidRDefault="003F47AD" w:rsidP="00A601F8">
      <w:pPr>
        <w:rPr>
          <w:rFonts w:asciiTheme="minorHAnsi" w:hAnsiTheme="minorHAnsi" w:cs="Arial"/>
        </w:rPr>
      </w:pPr>
      <w:r>
        <w:rPr>
          <w:rFonts w:asciiTheme="minorHAnsi" w:hAnsiTheme="minorHAnsi" w:cs="Arial"/>
          <w:lang w:val="en-GB"/>
        </w:rPr>
        <w:t>Sector of assignment:</w:t>
      </w:r>
      <w:r w:rsidR="005539A9">
        <w:rPr>
          <w:rFonts w:asciiTheme="minorHAnsi" w:hAnsiTheme="minorHAnsi" w:cs="Arial"/>
          <w:lang w:val="en-GB"/>
        </w:rPr>
        <w:tab/>
      </w:r>
      <w:r w:rsidR="005539A9">
        <w:rPr>
          <w:rFonts w:asciiTheme="minorHAnsi" w:hAnsiTheme="minorHAnsi" w:cs="Arial"/>
          <w:lang w:val="en-GB"/>
        </w:rPr>
        <w:tab/>
      </w:r>
      <w:r w:rsidR="00AF2A2A">
        <w:rPr>
          <w:rFonts w:asciiTheme="minorHAnsi" w:hAnsiTheme="minorHAnsi" w:cs="Arial"/>
          <w:lang w:val="en-GB"/>
        </w:rPr>
        <w:t>Environmental Management</w:t>
      </w:r>
    </w:p>
    <w:p w14:paraId="67D59395" w14:textId="6E7270DC" w:rsidR="00A601F8" w:rsidRDefault="00A601F8" w:rsidP="00AF2A2A">
      <w:pPr>
        <w:ind w:left="2880" w:hanging="2880"/>
        <w:rPr>
          <w:rFonts w:asciiTheme="minorHAnsi" w:hAnsiTheme="minorHAnsi" w:cs="Arial"/>
          <w:lang w:val="en-GB"/>
        </w:rPr>
      </w:pPr>
      <w:r w:rsidRPr="00A13D39">
        <w:rPr>
          <w:rFonts w:asciiTheme="minorHAnsi" w:hAnsiTheme="minorHAnsi" w:cs="Arial"/>
          <w:lang w:val="en-GB"/>
        </w:rPr>
        <w:t xml:space="preserve">Organizational </w:t>
      </w:r>
      <w:r w:rsidR="00B12B04">
        <w:rPr>
          <w:rFonts w:asciiTheme="minorHAnsi" w:hAnsiTheme="minorHAnsi" w:cs="Arial"/>
          <w:lang w:val="en-GB"/>
        </w:rPr>
        <w:t>u</w:t>
      </w:r>
      <w:r w:rsidRPr="00A13D39">
        <w:rPr>
          <w:rFonts w:asciiTheme="minorHAnsi" w:hAnsiTheme="minorHAnsi" w:cs="Arial"/>
          <w:lang w:val="en-GB"/>
        </w:rPr>
        <w:t xml:space="preserve">nit: </w:t>
      </w:r>
      <w:r w:rsidRPr="00A13D39">
        <w:rPr>
          <w:rFonts w:asciiTheme="minorHAnsi" w:hAnsiTheme="minorHAnsi" w:cs="Arial"/>
          <w:lang w:val="en-GB"/>
        </w:rPr>
        <w:tab/>
      </w:r>
      <w:r w:rsidR="00AF2A2A">
        <w:rPr>
          <w:rFonts w:asciiTheme="minorHAnsi" w:hAnsiTheme="minorHAnsi" w:cs="Arial"/>
          <w:lang w:val="en-GB"/>
        </w:rPr>
        <w:t>Sustainable Environmental Management and Enhanced Resilience (SEMER) Portfolio</w:t>
      </w:r>
    </w:p>
    <w:p w14:paraId="6D413E5E" w14:textId="170478E4" w:rsidR="003F47AD" w:rsidRPr="003F47AD" w:rsidRDefault="003F47AD" w:rsidP="00A601F8">
      <w:pPr>
        <w:rPr>
          <w:rFonts w:asciiTheme="minorHAnsi" w:hAnsiTheme="minorHAnsi" w:cs="Arial"/>
        </w:rPr>
      </w:pPr>
      <w:r>
        <w:rPr>
          <w:rFonts w:asciiTheme="minorHAnsi" w:hAnsiTheme="minorHAnsi" w:cs="Arial"/>
          <w:lang w:val="en-GB"/>
        </w:rPr>
        <w:t>Country and Duty Station</w:t>
      </w:r>
      <w:r>
        <w:rPr>
          <w:rFonts w:asciiTheme="minorHAnsi" w:hAnsiTheme="minorHAnsi" w:cs="Arial"/>
        </w:rPr>
        <w:t>:</w:t>
      </w:r>
      <w:r w:rsidR="005539A9">
        <w:rPr>
          <w:rFonts w:asciiTheme="minorHAnsi" w:hAnsiTheme="minorHAnsi" w:cs="Arial"/>
        </w:rPr>
        <w:tab/>
      </w:r>
      <w:r w:rsidR="005539A9">
        <w:rPr>
          <w:rFonts w:asciiTheme="minorHAnsi" w:hAnsiTheme="minorHAnsi" w:cs="Arial"/>
        </w:rPr>
        <w:tab/>
      </w:r>
      <w:r w:rsidR="00AF2A2A">
        <w:rPr>
          <w:rFonts w:asciiTheme="minorHAnsi" w:hAnsiTheme="minorHAnsi" w:cs="Arial"/>
        </w:rPr>
        <w:t>Namibia, Windhoek</w:t>
      </w:r>
    </w:p>
    <w:p w14:paraId="078B9725" w14:textId="713DFB78" w:rsidR="00A601F8" w:rsidRPr="00A13D39" w:rsidRDefault="00AF769E" w:rsidP="00A601F8">
      <w:pPr>
        <w:rPr>
          <w:rFonts w:asciiTheme="minorHAnsi" w:hAnsiTheme="minorHAnsi" w:cs="Arial"/>
          <w:lang w:val="en-GB"/>
        </w:rPr>
      </w:pPr>
      <w:r>
        <w:rPr>
          <w:rFonts w:asciiTheme="minorHAnsi" w:hAnsiTheme="minorHAnsi" w:cs="Arial"/>
          <w:lang w:val="en-GB"/>
        </w:rPr>
        <w:t>Fellow</w:t>
      </w:r>
      <w:r w:rsidR="00B12B04">
        <w:rPr>
          <w:rFonts w:asciiTheme="minorHAnsi" w:hAnsiTheme="minorHAnsi" w:cs="Arial"/>
          <w:lang w:val="en-GB"/>
        </w:rPr>
        <w:t>ship d</w:t>
      </w:r>
      <w:r w:rsidR="00A601F8" w:rsidRPr="00A13D39">
        <w:rPr>
          <w:rFonts w:asciiTheme="minorHAnsi" w:hAnsiTheme="minorHAnsi" w:cs="Arial"/>
          <w:lang w:val="en-GB"/>
        </w:rPr>
        <w:t xml:space="preserve">uration: </w:t>
      </w:r>
      <w:r w:rsidR="00A601F8" w:rsidRPr="00A13D39">
        <w:rPr>
          <w:rFonts w:asciiTheme="minorHAnsi" w:hAnsiTheme="minorHAnsi" w:cs="Arial"/>
          <w:lang w:val="en-GB"/>
        </w:rPr>
        <w:tab/>
      </w:r>
      <w:r w:rsidR="007F5D82" w:rsidRPr="00A13D39">
        <w:rPr>
          <w:rFonts w:asciiTheme="minorHAnsi" w:hAnsiTheme="minorHAnsi" w:cs="Arial"/>
          <w:lang w:val="en-GB"/>
        </w:rPr>
        <w:t xml:space="preserve"> </w:t>
      </w:r>
      <w:r w:rsidR="00313014" w:rsidRPr="00A13D39">
        <w:rPr>
          <w:rFonts w:asciiTheme="minorHAnsi" w:hAnsiTheme="minorHAnsi" w:cs="Arial"/>
          <w:lang w:val="en-GB"/>
        </w:rPr>
        <w:tab/>
      </w:r>
      <w:r w:rsidR="00D667AA">
        <w:rPr>
          <w:rFonts w:asciiTheme="minorHAnsi" w:hAnsiTheme="minorHAnsi" w:cs="Arial"/>
          <w:lang w:val="en-GB"/>
        </w:rPr>
        <w:t>12</w:t>
      </w:r>
      <w:r w:rsidR="005539A9" w:rsidRPr="00A13D39">
        <w:rPr>
          <w:rFonts w:asciiTheme="minorHAnsi" w:hAnsiTheme="minorHAnsi" w:cs="Arial"/>
          <w:lang w:val="en-GB"/>
        </w:rPr>
        <w:t xml:space="preserve"> </w:t>
      </w:r>
      <w:r w:rsidR="00313014" w:rsidRPr="00A13D39">
        <w:rPr>
          <w:rFonts w:asciiTheme="minorHAnsi" w:hAnsiTheme="minorHAnsi" w:cs="Arial"/>
          <w:lang w:val="en-GB"/>
        </w:rPr>
        <w:t>months</w:t>
      </w:r>
    </w:p>
    <w:p w14:paraId="4A699A6C" w14:textId="7618F38A" w:rsidR="00B708DB" w:rsidRPr="00A13D39" w:rsidRDefault="00313014" w:rsidP="00313014">
      <w:pPr>
        <w:rPr>
          <w:rFonts w:asciiTheme="minorHAnsi" w:hAnsiTheme="minorHAnsi" w:cs="Arial"/>
          <w:lang w:val="en-GB"/>
        </w:rPr>
      </w:pPr>
      <w:r w:rsidRPr="00A13D39">
        <w:rPr>
          <w:rFonts w:asciiTheme="minorHAnsi" w:hAnsiTheme="minorHAnsi" w:cs="Arial"/>
          <w:lang w:val="en-GB"/>
        </w:rPr>
        <w:t xml:space="preserve">Supervisor’s </w:t>
      </w:r>
      <w:r w:rsidR="00B12B04">
        <w:rPr>
          <w:rFonts w:asciiTheme="minorHAnsi" w:hAnsiTheme="minorHAnsi" w:cs="Arial"/>
          <w:lang w:val="en-GB"/>
        </w:rPr>
        <w:t>n</w:t>
      </w:r>
      <w:r w:rsidR="00A601F8" w:rsidRPr="00A13D39">
        <w:rPr>
          <w:rFonts w:asciiTheme="minorHAnsi" w:hAnsiTheme="minorHAnsi" w:cs="Arial"/>
          <w:lang w:val="en-GB"/>
        </w:rPr>
        <w:t>ame</w:t>
      </w:r>
      <w:r w:rsidRPr="00A13D39">
        <w:rPr>
          <w:rFonts w:asciiTheme="minorHAnsi" w:hAnsiTheme="minorHAnsi" w:cs="Arial"/>
          <w:lang w:val="en-GB"/>
        </w:rPr>
        <w:t>:</w:t>
      </w:r>
      <w:r w:rsidRPr="00A13D39">
        <w:rPr>
          <w:rFonts w:asciiTheme="minorHAnsi" w:hAnsiTheme="minorHAnsi" w:cs="Arial"/>
          <w:lang w:val="en-GB"/>
        </w:rPr>
        <w:tab/>
      </w:r>
      <w:r w:rsidRPr="00A13D39">
        <w:rPr>
          <w:rFonts w:asciiTheme="minorHAnsi" w:hAnsiTheme="minorHAnsi" w:cs="Arial"/>
          <w:lang w:val="en-GB"/>
        </w:rPr>
        <w:tab/>
      </w:r>
      <w:r w:rsidR="00CA4E40">
        <w:rPr>
          <w:rFonts w:asciiTheme="minorHAnsi" w:hAnsiTheme="minorHAnsi" w:cs="Arial"/>
          <w:lang w:val="en-GB"/>
        </w:rPr>
        <w:t xml:space="preserve">Martha </w:t>
      </w:r>
      <w:proofErr w:type="spellStart"/>
      <w:r w:rsidR="00CA4E40">
        <w:rPr>
          <w:rFonts w:asciiTheme="minorHAnsi" w:hAnsiTheme="minorHAnsi" w:cs="Arial"/>
          <w:lang w:val="en-GB"/>
        </w:rPr>
        <w:t>Naanda</w:t>
      </w:r>
      <w:proofErr w:type="spellEnd"/>
    </w:p>
    <w:p w14:paraId="2644FD5B" w14:textId="65A6B2C0" w:rsidR="00313014" w:rsidRPr="00A13D39" w:rsidRDefault="00B12B04" w:rsidP="00313014">
      <w:pPr>
        <w:rPr>
          <w:rFonts w:asciiTheme="minorHAnsi" w:hAnsiTheme="minorHAnsi" w:cs="Arial"/>
          <w:lang w:val="en-GB"/>
        </w:rPr>
      </w:pPr>
      <w:r>
        <w:rPr>
          <w:rFonts w:asciiTheme="minorHAnsi" w:hAnsiTheme="minorHAnsi" w:cs="Arial"/>
          <w:lang w:val="en-GB"/>
        </w:rPr>
        <w:t>Supervisor’s t</w:t>
      </w:r>
      <w:r w:rsidR="00313014" w:rsidRPr="00A13D39">
        <w:rPr>
          <w:rFonts w:asciiTheme="minorHAnsi" w:hAnsiTheme="minorHAnsi" w:cs="Arial"/>
          <w:lang w:val="en-GB"/>
        </w:rPr>
        <w:t>itle:</w:t>
      </w:r>
      <w:r w:rsidR="00313014" w:rsidRPr="00A13D39">
        <w:rPr>
          <w:rFonts w:asciiTheme="minorHAnsi" w:hAnsiTheme="minorHAnsi" w:cs="Arial"/>
          <w:lang w:val="en-GB"/>
        </w:rPr>
        <w:tab/>
      </w:r>
      <w:r>
        <w:rPr>
          <w:rFonts w:asciiTheme="minorHAnsi" w:hAnsiTheme="minorHAnsi" w:cs="Arial"/>
          <w:lang w:val="en-GB"/>
        </w:rPr>
        <w:tab/>
      </w:r>
      <w:r w:rsidR="00313014" w:rsidRPr="00A13D39">
        <w:rPr>
          <w:rFonts w:asciiTheme="minorHAnsi" w:hAnsiTheme="minorHAnsi" w:cs="Arial"/>
          <w:lang w:val="en-GB"/>
        </w:rPr>
        <w:tab/>
      </w:r>
      <w:r w:rsidR="00CA4E40">
        <w:rPr>
          <w:rFonts w:asciiTheme="minorHAnsi" w:hAnsiTheme="minorHAnsi" w:cs="Arial"/>
          <w:lang w:val="en-GB"/>
        </w:rPr>
        <w:t>Programme Specialist</w:t>
      </w:r>
    </w:p>
    <w:p w14:paraId="7578FAD3" w14:textId="7EBC97DA" w:rsidR="005539A9" w:rsidRDefault="005539A9" w:rsidP="00B708DB">
      <w:pPr>
        <w:rPr>
          <w:rFonts w:asciiTheme="minorHAnsi" w:hAnsiTheme="minorHAnsi" w:cs="Arial"/>
          <w:lang w:val="en-GB"/>
        </w:rPr>
      </w:pPr>
    </w:p>
    <w:p w14:paraId="0D711ADF" w14:textId="77777777" w:rsidR="009009F8" w:rsidRPr="00A13D39" w:rsidRDefault="009009F8" w:rsidP="00A601F8">
      <w:pPr>
        <w:rPr>
          <w:rFonts w:asciiTheme="minorHAnsi" w:hAnsiTheme="minorHAnsi" w:cs="Arial"/>
          <w:lang w:val="en-GB"/>
        </w:rPr>
      </w:pPr>
    </w:p>
    <w:p w14:paraId="699E95C8" w14:textId="27C2B017" w:rsidR="00640FD0" w:rsidRPr="00A13D39" w:rsidRDefault="00640FD0" w:rsidP="00640FD0">
      <w:pPr>
        <w:rPr>
          <w:rFonts w:asciiTheme="minorHAnsi" w:hAnsiTheme="minorHAnsi" w:cs="Arial"/>
          <w:b/>
          <w:lang w:val="en-GB"/>
        </w:rPr>
      </w:pPr>
      <w:r w:rsidRPr="00A13D39">
        <w:rPr>
          <w:rFonts w:asciiTheme="minorHAnsi" w:hAnsiTheme="minorHAnsi" w:cs="Arial"/>
          <w:b/>
          <w:lang w:val="en-GB"/>
        </w:rPr>
        <w:t xml:space="preserve">II. </w:t>
      </w:r>
      <w:r w:rsidR="00A13D39">
        <w:rPr>
          <w:rFonts w:asciiTheme="minorHAnsi" w:hAnsiTheme="minorHAnsi" w:cs="Arial"/>
          <w:b/>
          <w:lang w:val="en-GB"/>
        </w:rPr>
        <w:t xml:space="preserve">CORPORATE </w:t>
      </w:r>
      <w:r w:rsidRPr="00A13D39">
        <w:rPr>
          <w:rFonts w:asciiTheme="minorHAnsi" w:hAnsiTheme="minorHAnsi" w:cs="Arial"/>
          <w:b/>
          <w:lang w:val="en-GB"/>
        </w:rPr>
        <w:t>BACKGROUND:</w:t>
      </w:r>
    </w:p>
    <w:p w14:paraId="6C1D1327" w14:textId="77777777" w:rsidR="00617B12" w:rsidRDefault="00617B12" w:rsidP="00640FD0">
      <w:pPr>
        <w:jc w:val="both"/>
        <w:rPr>
          <w:rFonts w:asciiTheme="minorHAnsi" w:hAnsiTheme="minorHAnsi" w:cs="Arial"/>
        </w:rPr>
      </w:pPr>
    </w:p>
    <w:p w14:paraId="01DD570F" w14:textId="3A766C14" w:rsidR="00A13D39" w:rsidRDefault="00F20631" w:rsidP="00640FD0">
      <w:pPr>
        <w:jc w:val="both"/>
        <w:rPr>
          <w:rFonts w:asciiTheme="minorHAnsi" w:hAnsiTheme="minorHAnsi" w:cs="Arial"/>
          <w:lang w:val="en-GB"/>
        </w:rPr>
      </w:pPr>
      <w:r w:rsidRPr="00F20631">
        <w:rPr>
          <w:rFonts w:asciiTheme="minorHAnsi" w:hAnsiTheme="minorHAnsi" w:cs="Arial"/>
        </w:rPr>
        <w:t>UNDP works in about 170 countries and territories, helping to eradicate poverty, reduce inequalities and exclusion, and build resilience so countries can sustain progress. As the UN’s development agency, UNDP plays a critical role in helping countries achieve the Sustainable Development Goals.</w:t>
      </w:r>
    </w:p>
    <w:p w14:paraId="4B44533A" w14:textId="1D76DFA8" w:rsidR="00A13D39" w:rsidRDefault="00A13D39" w:rsidP="00640FD0">
      <w:pPr>
        <w:jc w:val="both"/>
        <w:rPr>
          <w:rFonts w:asciiTheme="minorHAnsi" w:hAnsiTheme="minorHAnsi" w:cs="Arial"/>
          <w:lang w:val="en-GB"/>
        </w:rPr>
      </w:pPr>
    </w:p>
    <w:p w14:paraId="740E63D0" w14:textId="39265959" w:rsidR="00A13D39" w:rsidRPr="00A13D39" w:rsidRDefault="00A13D39" w:rsidP="00A13D39">
      <w:pPr>
        <w:rPr>
          <w:rFonts w:asciiTheme="minorHAnsi" w:hAnsiTheme="minorHAnsi" w:cs="Arial"/>
          <w:b/>
          <w:lang w:val="en-GB"/>
        </w:rPr>
      </w:pPr>
      <w:r>
        <w:rPr>
          <w:rFonts w:asciiTheme="minorHAnsi" w:hAnsiTheme="minorHAnsi" w:cs="Arial"/>
          <w:b/>
          <w:lang w:val="en-GB"/>
        </w:rPr>
        <w:t>III</w:t>
      </w:r>
      <w:r w:rsidRPr="00A13D39">
        <w:rPr>
          <w:rFonts w:asciiTheme="minorHAnsi" w:hAnsiTheme="minorHAnsi" w:cs="Arial"/>
          <w:b/>
          <w:lang w:val="en-GB"/>
        </w:rPr>
        <w:t>.</w:t>
      </w:r>
      <w:r>
        <w:rPr>
          <w:rFonts w:asciiTheme="minorHAnsi" w:hAnsiTheme="minorHAnsi" w:cs="Arial"/>
          <w:b/>
          <w:lang w:val="en-GB"/>
        </w:rPr>
        <w:t xml:space="preserve"> </w:t>
      </w:r>
      <w:r w:rsidR="00AF769E">
        <w:rPr>
          <w:rFonts w:asciiTheme="minorHAnsi" w:hAnsiTheme="minorHAnsi" w:cs="Arial"/>
          <w:b/>
          <w:lang w:val="en-GB"/>
        </w:rPr>
        <w:t>FELLOWSHIP</w:t>
      </w:r>
      <w:r>
        <w:rPr>
          <w:rFonts w:asciiTheme="minorHAnsi" w:hAnsiTheme="minorHAnsi" w:cs="Arial"/>
          <w:b/>
          <w:lang w:val="en-GB"/>
        </w:rPr>
        <w:t xml:space="preserve"> OFFICE BACKGROUND:</w:t>
      </w:r>
      <w:r w:rsidRPr="00A13D39">
        <w:rPr>
          <w:rFonts w:asciiTheme="minorHAnsi" w:hAnsiTheme="minorHAnsi" w:cs="Arial"/>
          <w:b/>
          <w:lang w:val="en-GB"/>
        </w:rPr>
        <w:t xml:space="preserve"> </w:t>
      </w:r>
    </w:p>
    <w:p w14:paraId="19CA3C12" w14:textId="7E6F47AA" w:rsidR="00A13D39" w:rsidRDefault="00A13D39" w:rsidP="00640FD0">
      <w:pPr>
        <w:jc w:val="both"/>
        <w:rPr>
          <w:rFonts w:asciiTheme="minorHAnsi" w:hAnsiTheme="minorHAnsi" w:cs="Arial"/>
          <w:lang w:val="en-GB"/>
        </w:rPr>
      </w:pPr>
    </w:p>
    <w:p w14:paraId="57F0A5B3" w14:textId="79328462" w:rsidR="00AF2A2A" w:rsidRPr="00901F10" w:rsidRDefault="00AF2A2A" w:rsidP="00AF2A2A">
      <w:pPr>
        <w:jc w:val="both"/>
        <w:rPr>
          <w:rFonts w:asciiTheme="minorHAnsi" w:hAnsiTheme="minorHAnsi" w:cs="Arial"/>
        </w:rPr>
      </w:pPr>
      <w:r w:rsidRPr="00901F10">
        <w:rPr>
          <w:rFonts w:asciiTheme="minorHAnsi" w:hAnsiTheme="minorHAnsi" w:cs="Arial"/>
        </w:rPr>
        <w:t xml:space="preserve">The </w:t>
      </w:r>
      <w:r>
        <w:rPr>
          <w:rFonts w:asciiTheme="minorHAnsi" w:hAnsiTheme="minorHAnsi" w:cs="Arial"/>
          <w:lang w:val="en-GB"/>
        </w:rPr>
        <w:t>Sustainable Environmental Management and Enhanced Resilience (SEMER) Portfolio</w:t>
      </w:r>
      <w:r w:rsidRPr="00901F10">
        <w:rPr>
          <w:rFonts w:asciiTheme="minorHAnsi" w:hAnsiTheme="minorHAnsi" w:cs="Arial"/>
        </w:rPr>
        <w:t xml:space="preserve"> of UNDP Namibia is looking for an upcoming young professiona</w:t>
      </w:r>
      <w:r w:rsidR="00D667AA">
        <w:rPr>
          <w:rFonts w:asciiTheme="minorHAnsi" w:hAnsiTheme="minorHAnsi" w:cs="Arial"/>
        </w:rPr>
        <w:t>l to serve in the capacity of a fellow</w:t>
      </w:r>
      <w:r w:rsidRPr="00901F10">
        <w:rPr>
          <w:rFonts w:asciiTheme="minorHAnsi" w:hAnsiTheme="minorHAnsi" w:cs="Arial"/>
        </w:rPr>
        <w:t xml:space="preserve"> for a period of</w:t>
      </w:r>
      <w:r w:rsidR="00B456C7">
        <w:rPr>
          <w:rFonts w:asciiTheme="minorHAnsi" w:hAnsiTheme="minorHAnsi" w:cs="Arial"/>
        </w:rPr>
        <w:t xml:space="preserve"> 12</w:t>
      </w:r>
      <w:bookmarkStart w:id="0" w:name="_GoBack"/>
      <w:bookmarkEnd w:id="0"/>
      <w:r w:rsidR="00D667AA">
        <w:rPr>
          <w:rFonts w:asciiTheme="minorHAnsi" w:hAnsiTheme="minorHAnsi" w:cs="Arial"/>
        </w:rPr>
        <w:t>-months. The desired fellow</w:t>
      </w:r>
      <w:r w:rsidRPr="00901F10">
        <w:rPr>
          <w:rFonts w:asciiTheme="minorHAnsi" w:hAnsiTheme="minorHAnsi" w:cs="Arial"/>
        </w:rPr>
        <w:t xml:space="preserve"> should be someone who is committed and passionate about the wise utilization, protection and sustainable management of Namibia’s resources and environment, considering the global, regional and national environmental challenges. He/she should aspire to contribute to Namibia’s long-term economic progression, social transformation, environmental sustainability and good governance. </w:t>
      </w:r>
    </w:p>
    <w:p w14:paraId="093A7B24" w14:textId="77777777" w:rsidR="00DA1B6E" w:rsidRDefault="00DA1B6E" w:rsidP="00DA1B6E">
      <w:pPr>
        <w:jc w:val="both"/>
        <w:rPr>
          <w:rFonts w:asciiTheme="minorHAnsi" w:hAnsiTheme="minorHAnsi" w:cs="Arial"/>
        </w:rPr>
      </w:pPr>
    </w:p>
    <w:p w14:paraId="4561B3A8" w14:textId="505629E6" w:rsidR="00BF75E5" w:rsidRPr="00BF75E5" w:rsidRDefault="00DA1B6E" w:rsidP="00BF75E5">
      <w:pPr>
        <w:jc w:val="both"/>
        <w:rPr>
          <w:rFonts w:asciiTheme="minorHAnsi" w:hAnsiTheme="minorHAnsi" w:cs="Gisha"/>
        </w:rPr>
      </w:pPr>
      <w:r w:rsidRPr="00901F10">
        <w:rPr>
          <w:rFonts w:asciiTheme="minorHAnsi" w:hAnsiTheme="minorHAnsi" w:cs="Arial"/>
          <w:spacing w:val="-3"/>
        </w:rPr>
        <w:t xml:space="preserve">UNDP Namibia is currently implementing its Country </w:t>
      </w:r>
      <w:proofErr w:type="spellStart"/>
      <w:r w:rsidRPr="00901F10">
        <w:rPr>
          <w:rFonts w:asciiTheme="minorHAnsi" w:hAnsiTheme="minorHAnsi" w:cs="Arial"/>
          <w:spacing w:val="-3"/>
        </w:rPr>
        <w:t>Programme</w:t>
      </w:r>
      <w:proofErr w:type="spellEnd"/>
      <w:r w:rsidRPr="00901F10">
        <w:rPr>
          <w:rFonts w:asciiTheme="minorHAnsi" w:hAnsiTheme="minorHAnsi" w:cs="Arial"/>
          <w:spacing w:val="-3"/>
        </w:rPr>
        <w:t xml:space="preserve">, which seeks to make a significant contribution to the national development efforts. </w:t>
      </w:r>
      <w:r>
        <w:rPr>
          <w:rFonts w:asciiTheme="minorHAnsi" w:hAnsiTheme="minorHAnsi" w:cs="Arial"/>
          <w:spacing w:val="-3"/>
        </w:rPr>
        <w:t xml:space="preserve">In addition, </w:t>
      </w:r>
      <w:r w:rsidRPr="00901F10">
        <w:rPr>
          <w:rFonts w:asciiTheme="minorHAnsi" w:hAnsiTheme="minorHAnsi" w:cs="Arial"/>
          <w:spacing w:val="-3"/>
        </w:rPr>
        <w:t xml:space="preserve">UNDP is currently supporting national efforts to implement interventions in order to respond to key challenges in meeting the Sustainable Development Goals (SDGs) and Namibia’s Vision 2030. Most importantly, UNDP’s support to government is making significant improvement to capacities to address the identified developmental challenges at the national, regional and local levels. </w:t>
      </w:r>
      <w:r w:rsidR="00BF75E5" w:rsidRPr="00BF75E5">
        <w:rPr>
          <w:rFonts w:asciiTheme="minorHAnsi" w:hAnsiTheme="minorHAnsi" w:cs="Gisha"/>
          <w:lang w:val="en-GB"/>
        </w:rPr>
        <w:t>UNDP</w:t>
      </w:r>
      <w:r w:rsidR="00BF75E5">
        <w:rPr>
          <w:rFonts w:asciiTheme="minorHAnsi" w:hAnsiTheme="minorHAnsi" w:cs="Gisha"/>
          <w:lang w:val="en-GB"/>
        </w:rPr>
        <w:t>’s</w:t>
      </w:r>
      <w:r w:rsidR="00BF75E5" w:rsidRPr="00BF75E5">
        <w:rPr>
          <w:rFonts w:asciiTheme="minorHAnsi" w:hAnsiTheme="minorHAnsi" w:cs="Gisha"/>
          <w:lang w:val="en-GB"/>
        </w:rPr>
        <w:t xml:space="preserve"> Current Programme: 2019 -2023 is structured along three streams, i.e.  (</w:t>
      </w:r>
      <w:r w:rsidR="00BF75E5" w:rsidRPr="00BF75E5">
        <w:rPr>
          <w:rFonts w:asciiTheme="minorHAnsi" w:hAnsiTheme="minorHAnsi" w:cs="Gisha"/>
          <w:b/>
          <w:lang w:val="en-GB"/>
        </w:rPr>
        <w:t xml:space="preserve">A) </w:t>
      </w:r>
      <w:r w:rsidR="00BF75E5" w:rsidRPr="00BF75E5">
        <w:rPr>
          <w:rFonts w:asciiTheme="minorHAnsi" w:hAnsiTheme="minorHAnsi" w:cs="Gisha"/>
          <w:b/>
        </w:rPr>
        <w:t>Sustainable, Inclusive and Green Growth</w:t>
      </w:r>
      <w:r w:rsidR="00BF75E5" w:rsidRPr="00BF75E5">
        <w:rPr>
          <w:rFonts w:asciiTheme="minorHAnsi" w:hAnsiTheme="minorHAnsi" w:cs="Gisha"/>
        </w:rPr>
        <w:t xml:space="preserve"> </w:t>
      </w:r>
      <w:r w:rsidR="00BF75E5" w:rsidRPr="00BF75E5">
        <w:rPr>
          <w:rFonts w:asciiTheme="minorHAnsi" w:hAnsiTheme="minorHAnsi" w:cs="Gisha"/>
          <w:b/>
          <w:bCs/>
        </w:rPr>
        <w:t>(SIGG Portfolio)</w:t>
      </w:r>
      <w:r w:rsidR="00BF75E5" w:rsidRPr="00BF75E5">
        <w:rPr>
          <w:rFonts w:asciiTheme="minorHAnsi" w:hAnsiTheme="minorHAnsi" w:cs="Gisha"/>
        </w:rPr>
        <w:t xml:space="preserve"> focusing on Diversified employment, pro-poor income and sustainable livelihoods for women, youth, persons with disabilities and marginalized population; </w:t>
      </w:r>
      <w:r w:rsidR="00BF75E5" w:rsidRPr="00BF75E5">
        <w:rPr>
          <w:rFonts w:asciiTheme="minorHAnsi" w:hAnsiTheme="minorHAnsi" w:cs="Gisha"/>
          <w:b/>
          <w:bCs/>
        </w:rPr>
        <w:t>(B) Sustainable environmental management and enhanced resilience to shocks and crises</w:t>
      </w:r>
      <w:r w:rsidR="00BF75E5" w:rsidRPr="00BF75E5">
        <w:rPr>
          <w:rFonts w:asciiTheme="minorHAnsi" w:hAnsiTheme="minorHAnsi" w:cs="Gisha"/>
        </w:rPr>
        <w:t xml:space="preserve"> (</w:t>
      </w:r>
      <w:r w:rsidR="00BF75E5" w:rsidRPr="00BF75E5">
        <w:rPr>
          <w:rFonts w:asciiTheme="minorHAnsi" w:hAnsiTheme="minorHAnsi" w:cs="Gisha"/>
          <w:b/>
          <w:bCs/>
        </w:rPr>
        <w:t>SEMER Portfolio</w:t>
      </w:r>
      <w:r w:rsidR="00BF75E5" w:rsidRPr="00BF75E5">
        <w:rPr>
          <w:rFonts w:asciiTheme="minorHAnsi" w:hAnsiTheme="minorHAnsi" w:cs="Gisha"/>
        </w:rPr>
        <w:t xml:space="preserve">); and </w:t>
      </w:r>
      <w:r w:rsidR="00BF75E5" w:rsidRPr="00BF75E5">
        <w:rPr>
          <w:rFonts w:asciiTheme="minorHAnsi" w:hAnsiTheme="minorHAnsi" w:cs="Gisha"/>
          <w:b/>
        </w:rPr>
        <w:t>(C</w:t>
      </w:r>
      <w:r w:rsidR="00BF75E5" w:rsidRPr="00BF75E5">
        <w:rPr>
          <w:rFonts w:asciiTheme="minorHAnsi" w:hAnsiTheme="minorHAnsi" w:cs="Gisha"/>
        </w:rPr>
        <w:t xml:space="preserve">) </w:t>
      </w:r>
      <w:r w:rsidR="00BF75E5" w:rsidRPr="00BF75E5">
        <w:rPr>
          <w:rFonts w:asciiTheme="minorHAnsi" w:hAnsiTheme="minorHAnsi" w:cs="Gisha"/>
          <w:b/>
        </w:rPr>
        <w:t>Improved Governance for accountable, Responsive Institutions and Civic Engagement, (i.e. GRICE Portfolio).</w:t>
      </w:r>
      <w:r w:rsidR="00BF75E5" w:rsidRPr="00BF75E5">
        <w:rPr>
          <w:rFonts w:asciiTheme="minorHAnsi" w:hAnsiTheme="minorHAnsi" w:cs="Gisha"/>
          <w:b/>
        </w:rPr>
        <w:cr/>
      </w:r>
    </w:p>
    <w:p w14:paraId="34555157" w14:textId="14924AB4" w:rsidR="00BF75E5" w:rsidRPr="00BF75E5" w:rsidRDefault="00DA1B6E" w:rsidP="00941166">
      <w:pPr>
        <w:jc w:val="both"/>
        <w:rPr>
          <w:rFonts w:asciiTheme="minorHAnsi" w:hAnsiTheme="minorHAnsi" w:cs="Arial"/>
        </w:rPr>
      </w:pPr>
      <w:r w:rsidRPr="00901F10">
        <w:rPr>
          <w:rFonts w:asciiTheme="minorHAnsi" w:hAnsiTheme="minorHAnsi" w:cs="Arial"/>
          <w:lang w:val="en-GB"/>
        </w:rPr>
        <w:t xml:space="preserve"> </w:t>
      </w:r>
      <w:r w:rsidR="00BF75E5">
        <w:rPr>
          <w:rFonts w:asciiTheme="minorHAnsi" w:hAnsiTheme="minorHAnsi" w:cs="Arial"/>
        </w:rPr>
        <w:t>The SEMER portfolio</w:t>
      </w:r>
      <w:r w:rsidR="00BF75E5" w:rsidRPr="004E761C">
        <w:rPr>
          <w:rFonts w:asciiTheme="minorHAnsi" w:hAnsiTheme="minorHAnsi" w:cs="Arial"/>
        </w:rPr>
        <w:t xml:space="preserve"> </w:t>
      </w:r>
      <w:r w:rsidR="00BF75E5">
        <w:rPr>
          <w:rFonts w:asciiTheme="minorHAnsi" w:hAnsiTheme="minorHAnsi" w:cs="Arial"/>
        </w:rPr>
        <w:t>is</w:t>
      </w:r>
      <w:r w:rsidR="00BF75E5" w:rsidRPr="004E761C">
        <w:rPr>
          <w:rFonts w:asciiTheme="minorHAnsi" w:hAnsiTheme="minorHAnsi" w:cs="Arial"/>
        </w:rPr>
        <w:t xml:space="preserve"> supporting government efforts to </w:t>
      </w:r>
      <w:r w:rsidR="00BF75E5">
        <w:rPr>
          <w:rFonts w:asciiTheme="minorHAnsi" w:hAnsiTheme="minorHAnsi" w:cs="Arial"/>
        </w:rPr>
        <w:t xml:space="preserve">address developmental challenges associated with sustainable environmental management and climate change, mainly through provision of support to implementation environmental management related projects. </w:t>
      </w:r>
      <w:r w:rsidR="00BF75E5">
        <w:rPr>
          <w:rFonts w:asciiTheme="minorHAnsi" w:hAnsiTheme="minorHAnsi" w:cs="Gisha"/>
          <w:color w:val="000000"/>
          <w:lang w:val="en-GB"/>
        </w:rPr>
        <w:t>It</w:t>
      </w:r>
      <w:r w:rsidR="00941166" w:rsidRPr="00941166">
        <w:rPr>
          <w:rFonts w:asciiTheme="minorHAnsi" w:hAnsiTheme="minorHAnsi" w:cs="Gisha"/>
          <w:color w:val="000000"/>
          <w:lang w:val="en-GB"/>
        </w:rPr>
        <w:t xml:space="preserve"> focuses on building and catalysing nature-based solutions for economic, social and environmental resilience so that Namibia (the State, the People, and the Institutions) can safeguard its developmental gains and pathways towards sustainable development as articulated in Agenda 2030; Agenda 2063; Vision 2030; fifth National Development Plans; and policies, strategies and action plans for water, land, environment, forestry and energy management.</w:t>
      </w:r>
      <w:r w:rsidR="00941166" w:rsidRPr="00941166">
        <w:rPr>
          <w:rFonts w:asciiTheme="minorHAnsi" w:hAnsiTheme="minorHAnsi" w:cs="Gisha"/>
        </w:rPr>
        <w:t xml:space="preserve"> </w:t>
      </w:r>
    </w:p>
    <w:p w14:paraId="689976E4" w14:textId="481E3C37" w:rsidR="00941166" w:rsidRDefault="00941166" w:rsidP="00941166">
      <w:pPr>
        <w:jc w:val="both"/>
        <w:rPr>
          <w:rFonts w:asciiTheme="minorHAnsi" w:hAnsiTheme="minorHAnsi" w:cs="Gisha"/>
          <w:lang w:val="en-GB"/>
        </w:rPr>
      </w:pPr>
      <w:r w:rsidRPr="00941166">
        <w:rPr>
          <w:rFonts w:asciiTheme="minorHAnsi" w:hAnsiTheme="minorHAnsi" w:cs="Gisha"/>
        </w:rPr>
        <w:br/>
      </w:r>
      <w:r w:rsidRPr="00941166">
        <w:rPr>
          <w:rFonts w:asciiTheme="minorHAnsi" w:hAnsiTheme="minorHAnsi" w:cs="Gisha"/>
          <w:color w:val="000000"/>
          <w:lang w:val="en-GB"/>
        </w:rPr>
        <w:t xml:space="preserve">The  current Programme 2019-2023 is geared towards supporting Namibia to better manage environmental risks </w:t>
      </w:r>
      <w:r w:rsidRPr="00941166">
        <w:rPr>
          <w:rFonts w:asciiTheme="minorHAnsi" w:hAnsiTheme="minorHAnsi" w:cs="Gisha"/>
          <w:color w:val="000000"/>
          <w:lang w:val="en-GB"/>
        </w:rPr>
        <w:lastRenderedPageBreak/>
        <w:t>and enhance capacities (systems, institutions and individuals) required to advance resilience building as outlined in the national development frameworks, with particular emphasis on strengthening national ownership; governance and leadership of institutional mechanisms needed to implement the Environmental Management Act (2007), National Climate Change Policy (2011), Tourism Bill and Strategy; Parks and Protected Areas Management Bill; and the Multilateral Environmental Agreements (i.e. the UNCBD, UNCCD and UNFCCC).</w:t>
      </w:r>
      <w:r w:rsidRPr="00941166">
        <w:rPr>
          <w:rFonts w:asciiTheme="minorHAnsi" w:hAnsiTheme="minorHAnsi" w:cs="Gisha"/>
          <w:lang w:val="en-GB"/>
        </w:rPr>
        <w:t xml:space="preserve"> </w:t>
      </w:r>
    </w:p>
    <w:p w14:paraId="16E6F42F" w14:textId="77777777" w:rsidR="00BF75E5" w:rsidRDefault="00BF75E5" w:rsidP="00941166">
      <w:pPr>
        <w:jc w:val="both"/>
        <w:rPr>
          <w:rFonts w:asciiTheme="minorHAnsi" w:hAnsiTheme="minorHAnsi" w:cs="Gisha"/>
          <w:lang w:val="en-GB"/>
        </w:rPr>
      </w:pPr>
    </w:p>
    <w:p w14:paraId="0B5C4DF9" w14:textId="17D4623C" w:rsidR="00BF75E5" w:rsidRPr="00901F10" w:rsidRDefault="00BF75E5" w:rsidP="00BF75E5">
      <w:pPr>
        <w:pStyle w:val="BodyText"/>
        <w:tabs>
          <w:tab w:val="left" w:pos="142"/>
          <w:tab w:val="left" w:pos="284"/>
        </w:tabs>
        <w:rPr>
          <w:rFonts w:asciiTheme="minorHAnsi" w:hAnsiTheme="minorHAnsi"/>
          <w:lang w:val="en-GB"/>
        </w:rPr>
      </w:pPr>
      <w:r>
        <w:rPr>
          <w:rFonts w:asciiTheme="minorHAnsi" w:eastAsia="Calibri" w:hAnsiTheme="minorHAnsi" w:cs="Arial"/>
          <w:sz w:val="20"/>
        </w:rPr>
        <w:t>This</w:t>
      </w:r>
      <w:r w:rsidRPr="00901F10">
        <w:rPr>
          <w:rFonts w:asciiTheme="minorHAnsi" w:eastAsia="Calibri" w:hAnsiTheme="minorHAnsi" w:cs="Arial"/>
          <w:sz w:val="20"/>
        </w:rPr>
        <w:t xml:space="preserve"> specific </w:t>
      </w:r>
      <w:r>
        <w:rPr>
          <w:rFonts w:asciiTheme="minorHAnsi" w:eastAsia="Calibri" w:hAnsiTheme="minorHAnsi" w:cs="Arial"/>
          <w:sz w:val="20"/>
        </w:rPr>
        <w:t>call</w:t>
      </w:r>
      <w:r w:rsidR="00D667AA">
        <w:rPr>
          <w:rFonts w:asciiTheme="minorHAnsi" w:eastAsia="Calibri" w:hAnsiTheme="minorHAnsi" w:cs="Arial"/>
          <w:sz w:val="20"/>
        </w:rPr>
        <w:t xml:space="preserve"> is for a fellow</w:t>
      </w:r>
      <w:r w:rsidRPr="00901F10">
        <w:rPr>
          <w:rFonts w:asciiTheme="minorHAnsi" w:eastAsia="Calibri" w:hAnsiTheme="minorHAnsi" w:cs="Arial"/>
          <w:sz w:val="20"/>
        </w:rPr>
        <w:t xml:space="preserve"> to be hosted and seated at the UNDP office, Windhoek, Namibia</w:t>
      </w:r>
      <w:r>
        <w:rPr>
          <w:rFonts w:asciiTheme="minorHAnsi" w:eastAsia="Calibri" w:hAnsiTheme="minorHAnsi" w:cs="Arial"/>
          <w:sz w:val="20"/>
        </w:rPr>
        <w:t>. This arrangement will aid</w:t>
      </w:r>
      <w:r w:rsidRPr="00901F10">
        <w:rPr>
          <w:rFonts w:asciiTheme="minorHAnsi" w:eastAsia="Calibri" w:hAnsiTheme="minorHAnsi" w:cs="Arial"/>
          <w:sz w:val="20"/>
        </w:rPr>
        <w:t xml:space="preserve"> him/her to gather and build collective national a</w:t>
      </w:r>
      <w:r>
        <w:rPr>
          <w:rFonts w:asciiTheme="minorHAnsi" w:eastAsia="Calibri" w:hAnsiTheme="minorHAnsi" w:cs="Arial"/>
          <w:sz w:val="20"/>
        </w:rPr>
        <w:t xml:space="preserve">nd international intelligence while at the same time supporting UNDP to implement its Country </w:t>
      </w:r>
      <w:proofErr w:type="spellStart"/>
      <w:r>
        <w:rPr>
          <w:rFonts w:asciiTheme="minorHAnsi" w:eastAsia="Calibri" w:hAnsiTheme="minorHAnsi" w:cs="Arial"/>
          <w:sz w:val="20"/>
        </w:rPr>
        <w:t>programme</w:t>
      </w:r>
      <w:proofErr w:type="spellEnd"/>
      <w:r>
        <w:rPr>
          <w:rFonts w:asciiTheme="minorHAnsi" w:eastAsia="Calibri" w:hAnsiTheme="minorHAnsi" w:cs="Arial"/>
          <w:sz w:val="20"/>
        </w:rPr>
        <w:t>, particularly towards addressing environmental challenges</w:t>
      </w:r>
      <w:r w:rsidRPr="00901F10">
        <w:rPr>
          <w:rFonts w:asciiTheme="minorHAnsi" w:eastAsia="Calibri" w:hAnsiTheme="minorHAnsi" w:cs="Arial"/>
          <w:sz w:val="20"/>
        </w:rPr>
        <w:t xml:space="preserve">. </w:t>
      </w:r>
    </w:p>
    <w:p w14:paraId="61A83833" w14:textId="41499533" w:rsidR="005F040F" w:rsidRPr="00A13D39" w:rsidRDefault="00BF75E5" w:rsidP="00BF75E5">
      <w:pPr>
        <w:autoSpaceDE w:val="0"/>
        <w:autoSpaceDN w:val="0"/>
        <w:adjustRightInd w:val="0"/>
        <w:jc w:val="both"/>
        <w:rPr>
          <w:rFonts w:asciiTheme="minorHAnsi" w:hAnsiTheme="minorHAnsi" w:cs="Arial"/>
          <w:b/>
          <w:lang w:val="en-GB"/>
        </w:rPr>
      </w:pPr>
      <w:r w:rsidRPr="00BF75E5">
        <w:rPr>
          <w:rFonts w:asciiTheme="minorHAnsi" w:hAnsiTheme="minorHAnsi" w:cs="Gisha"/>
          <w:b/>
        </w:rPr>
        <w:t xml:space="preserve"> </w:t>
      </w:r>
      <w:r w:rsidRPr="00BF75E5">
        <w:rPr>
          <w:rFonts w:asciiTheme="minorHAnsi" w:hAnsiTheme="minorHAnsi" w:cs="Gisha"/>
          <w:b/>
        </w:rPr>
        <w:cr/>
      </w:r>
      <w:r w:rsidR="007B311D" w:rsidRPr="00A13D39">
        <w:rPr>
          <w:rFonts w:asciiTheme="minorHAnsi" w:hAnsiTheme="minorHAnsi" w:cs="Arial"/>
          <w:b/>
          <w:lang w:val="en-GB"/>
        </w:rPr>
        <w:t>II</w:t>
      </w:r>
      <w:r w:rsidR="00640FD0" w:rsidRPr="00A13D39">
        <w:rPr>
          <w:rFonts w:asciiTheme="minorHAnsi" w:hAnsiTheme="minorHAnsi" w:cs="Arial"/>
          <w:b/>
          <w:lang w:val="en-GB"/>
        </w:rPr>
        <w:t>I. DUTIES</w:t>
      </w:r>
      <w:r w:rsidR="00BA1292" w:rsidRPr="00A13D39">
        <w:rPr>
          <w:rFonts w:asciiTheme="minorHAnsi" w:hAnsiTheme="minorHAnsi" w:cs="Arial"/>
          <w:b/>
          <w:lang w:val="en-GB"/>
        </w:rPr>
        <w:t xml:space="preserve">: </w:t>
      </w:r>
    </w:p>
    <w:p w14:paraId="687DBADC" w14:textId="77777777" w:rsidR="00617B12" w:rsidRDefault="00617B12" w:rsidP="00BA493E">
      <w:pPr>
        <w:jc w:val="both"/>
        <w:rPr>
          <w:rFonts w:asciiTheme="minorHAnsi" w:hAnsiTheme="minorHAnsi" w:cs="Arial"/>
          <w:lang w:val="en-GB"/>
        </w:rPr>
      </w:pPr>
    </w:p>
    <w:p w14:paraId="2267A8ED" w14:textId="4D9288FC" w:rsidR="00A601F8" w:rsidRDefault="00160D95" w:rsidP="00BA493E">
      <w:pPr>
        <w:jc w:val="both"/>
        <w:rPr>
          <w:rFonts w:asciiTheme="minorHAnsi" w:hAnsiTheme="minorHAnsi" w:cs="Arial"/>
          <w:lang w:val="en-GB"/>
        </w:rPr>
      </w:pPr>
      <w:r w:rsidRPr="00A13D39">
        <w:rPr>
          <w:rFonts w:asciiTheme="minorHAnsi" w:hAnsiTheme="minorHAnsi" w:cs="Arial"/>
          <w:lang w:val="en-GB"/>
        </w:rPr>
        <w:t>The</w:t>
      </w:r>
      <w:r w:rsidR="005F040F" w:rsidRPr="00A13D39">
        <w:rPr>
          <w:rFonts w:asciiTheme="minorHAnsi" w:hAnsiTheme="minorHAnsi" w:cs="Arial"/>
          <w:lang w:val="en-GB"/>
        </w:rPr>
        <w:t xml:space="preserve"> </w:t>
      </w:r>
      <w:r w:rsidR="00D667AA">
        <w:rPr>
          <w:rFonts w:asciiTheme="minorHAnsi" w:hAnsiTheme="minorHAnsi" w:cs="Arial"/>
          <w:lang w:val="en-GB"/>
        </w:rPr>
        <w:t>fellow</w:t>
      </w:r>
      <w:r w:rsidR="00D00508" w:rsidRPr="00A13D39">
        <w:rPr>
          <w:rFonts w:asciiTheme="minorHAnsi" w:hAnsiTheme="minorHAnsi" w:cs="Arial"/>
          <w:lang w:val="en-GB"/>
        </w:rPr>
        <w:t xml:space="preserve"> will assist in </w:t>
      </w:r>
      <w:r w:rsidR="005F040F" w:rsidRPr="00A13D39">
        <w:rPr>
          <w:rFonts w:asciiTheme="minorHAnsi" w:hAnsiTheme="minorHAnsi" w:cs="Arial"/>
          <w:lang w:val="en-GB"/>
        </w:rPr>
        <w:t>the following duties and responsibilities</w:t>
      </w:r>
      <w:r w:rsidR="00D00508" w:rsidRPr="00A13D39">
        <w:rPr>
          <w:rFonts w:asciiTheme="minorHAnsi" w:hAnsiTheme="minorHAnsi" w:cs="Arial"/>
          <w:lang w:val="en-GB"/>
        </w:rPr>
        <w:t>:</w:t>
      </w:r>
    </w:p>
    <w:p w14:paraId="4EE51244" w14:textId="77777777" w:rsidR="00AE6BFF" w:rsidRPr="00A13D39" w:rsidRDefault="00AE6BFF" w:rsidP="00BA493E">
      <w:pPr>
        <w:jc w:val="both"/>
        <w:rPr>
          <w:rFonts w:asciiTheme="minorHAnsi" w:hAnsiTheme="minorHAnsi"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E6BFF" w:rsidRPr="00A13D39" w14:paraId="6BE31E89" w14:textId="77777777" w:rsidTr="00055EFA">
        <w:tc>
          <w:tcPr>
            <w:tcW w:w="510" w:type="dxa"/>
            <w:shd w:val="clear" w:color="auto" w:fill="E6E6E6"/>
          </w:tcPr>
          <w:p w14:paraId="2D0FF1AB" w14:textId="77777777" w:rsidR="00AE6BFF" w:rsidRPr="00A13D39" w:rsidRDefault="00AE6BFF" w:rsidP="00055EFA">
            <w:pPr>
              <w:jc w:val="center"/>
              <w:rPr>
                <w:rFonts w:asciiTheme="minorHAnsi" w:hAnsiTheme="minorHAnsi" w:cs="Arial"/>
                <w:b/>
                <w:lang w:val="en-GB"/>
              </w:rPr>
            </w:pPr>
            <w:r w:rsidRPr="00A13D39">
              <w:rPr>
                <w:rFonts w:asciiTheme="minorHAnsi" w:hAnsiTheme="minorHAnsi" w:cs="Arial"/>
                <w:b/>
                <w:lang w:val="en-GB"/>
              </w:rPr>
              <w:t>No</w:t>
            </w:r>
          </w:p>
        </w:tc>
        <w:tc>
          <w:tcPr>
            <w:tcW w:w="7310" w:type="dxa"/>
            <w:tcBorders>
              <w:bottom w:val="single" w:sz="4" w:space="0" w:color="auto"/>
            </w:tcBorders>
            <w:shd w:val="clear" w:color="auto" w:fill="E6E6E6"/>
          </w:tcPr>
          <w:p w14:paraId="57B7053C" w14:textId="77777777" w:rsidR="00AE6BFF" w:rsidRPr="00A13D39" w:rsidRDefault="00AE6BFF" w:rsidP="00055EFA">
            <w:pPr>
              <w:jc w:val="center"/>
              <w:rPr>
                <w:rFonts w:asciiTheme="minorHAnsi" w:hAnsiTheme="minorHAnsi" w:cs="Arial"/>
                <w:b/>
                <w:lang w:val="en-GB"/>
              </w:rPr>
            </w:pPr>
            <w:r w:rsidRPr="00A13D39">
              <w:rPr>
                <w:rFonts w:asciiTheme="minorHAnsi" w:hAnsiTheme="minorHAnsi" w:cs="Arial"/>
                <w:b/>
                <w:lang w:val="en-GB"/>
              </w:rPr>
              <w:t>Duties and responsibilities</w:t>
            </w:r>
          </w:p>
        </w:tc>
        <w:tc>
          <w:tcPr>
            <w:tcW w:w="1005" w:type="dxa"/>
            <w:shd w:val="clear" w:color="auto" w:fill="E6E6E6"/>
          </w:tcPr>
          <w:p w14:paraId="2350C004" w14:textId="77777777" w:rsidR="00AE6BFF" w:rsidRPr="00A13D39" w:rsidRDefault="00AE6BFF" w:rsidP="00055EFA">
            <w:pPr>
              <w:jc w:val="center"/>
              <w:rPr>
                <w:rFonts w:asciiTheme="minorHAnsi" w:hAnsiTheme="minorHAnsi" w:cs="Arial"/>
                <w:b/>
                <w:lang w:val="en-GB"/>
              </w:rPr>
            </w:pPr>
            <w:r w:rsidRPr="00A13D39">
              <w:rPr>
                <w:rFonts w:asciiTheme="minorHAnsi" w:hAnsiTheme="minorHAnsi" w:cs="Arial"/>
                <w:b/>
                <w:lang w:val="en-GB"/>
              </w:rPr>
              <w:t>% of time</w:t>
            </w:r>
          </w:p>
        </w:tc>
      </w:tr>
      <w:tr w:rsidR="00AE6BFF" w:rsidRPr="001B6350" w14:paraId="2AF0EBC6" w14:textId="77777777" w:rsidTr="00055EFA">
        <w:tc>
          <w:tcPr>
            <w:tcW w:w="8825" w:type="dxa"/>
            <w:gridSpan w:val="3"/>
          </w:tcPr>
          <w:p w14:paraId="031759BF" w14:textId="77777777" w:rsidR="00AE6BFF" w:rsidRPr="005F6978" w:rsidRDefault="00AE6BFF" w:rsidP="00055EFA">
            <w:pPr>
              <w:rPr>
                <w:rFonts w:asciiTheme="minorHAnsi" w:hAnsiTheme="minorHAnsi" w:cs="Arial"/>
                <w:i/>
                <w:sz w:val="22"/>
                <w:szCs w:val="22"/>
                <w:highlight w:val="yellow"/>
              </w:rPr>
            </w:pPr>
            <w:r w:rsidRPr="005F6978">
              <w:rPr>
                <w:rFonts w:asciiTheme="minorHAnsi" w:hAnsiTheme="minorHAnsi" w:cs="Calibri"/>
                <w:i/>
                <w:sz w:val="22"/>
                <w:szCs w:val="22"/>
                <w:lang w:val="en-GB"/>
              </w:rPr>
              <w:t xml:space="preserve">In this section list the primary responsibilities and tasks of the position.  </w:t>
            </w:r>
            <w:r w:rsidRPr="005F6978">
              <w:rPr>
                <w:rFonts w:asciiTheme="minorHAnsi" w:hAnsiTheme="minorHAnsi" w:cs="Calibri"/>
                <w:i/>
                <w:sz w:val="22"/>
                <w:szCs w:val="22"/>
                <w:lang w:val="en-GB"/>
              </w:rPr>
              <w:br/>
              <w:t>(Include percentages for each duty.)</w:t>
            </w:r>
          </w:p>
          <w:p w14:paraId="31DA9E1F" w14:textId="77777777" w:rsidR="00AE6BFF" w:rsidRPr="001B6350" w:rsidRDefault="00AE6BFF" w:rsidP="00055EFA">
            <w:pPr>
              <w:jc w:val="center"/>
              <w:rPr>
                <w:rFonts w:asciiTheme="minorHAnsi" w:hAnsiTheme="minorHAnsi" w:cs="Arial"/>
                <w:b/>
                <w:lang w:val="en-GB"/>
              </w:rPr>
            </w:pPr>
          </w:p>
        </w:tc>
      </w:tr>
      <w:tr w:rsidR="00AE6BFF" w:rsidRPr="001B6350" w14:paraId="5E42211E" w14:textId="77777777" w:rsidTr="00055EFA">
        <w:tc>
          <w:tcPr>
            <w:tcW w:w="510" w:type="dxa"/>
          </w:tcPr>
          <w:p w14:paraId="7791D39B" w14:textId="77777777" w:rsidR="00AE6BFF" w:rsidRPr="00A13D39" w:rsidRDefault="00AE6BFF" w:rsidP="00055EFA">
            <w:pPr>
              <w:jc w:val="center"/>
              <w:rPr>
                <w:rFonts w:asciiTheme="minorHAnsi" w:hAnsiTheme="minorHAnsi" w:cs="Arial"/>
                <w:lang w:val="en-GB"/>
              </w:rPr>
            </w:pPr>
            <w:r>
              <w:rPr>
                <w:rFonts w:asciiTheme="minorHAnsi" w:hAnsiTheme="minorHAnsi" w:cs="Arial"/>
                <w:lang w:val="en-GB"/>
              </w:rPr>
              <w:t>1</w:t>
            </w:r>
          </w:p>
        </w:tc>
        <w:tc>
          <w:tcPr>
            <w:tcW w:w="7310" w:type="dxa"/>
          </w:tcPr>
          <w:sdt>
            <w:sdtPr>
              <w:rPr>
                <w:rFonts w:asciiTheme="minorHAnsi" w:hAnsiTheme="minorHAnsi"/>
                <w:sz w:val="20"/>
                <w:lang w:val="en-GB"/>
              </w:rPr>
              <w:id w:val="-1155219749"/>
              <w:placeholder>
                <w:docPart w:val="38933A371F8F4D3BBE89834EC49F6FFD"/>
              </w:placeholder>
            </w:sdtPr>
            <w:sdtEndPr/>
            <w:sdtContent>
              <w:p w14:paraId="306FE8DB" w14:textId="77777777" w:rsidR="00AE6BFF" w:rsidRPr="00F0263E" w:rsidRDefault="00AE6BFF" w:rsidP="00AE6BFF">
                <w:pPr>
                  <w:pStyle w:val="BodyText"/>
                  <w:numPr>
                    <w:ilvl w:val="0"/>
                    <w:numId w:val="26"/>
                  </w:numPr>
                  <w:tabs>
                    <w:tab w:val="left" w:pos="0"/>
                    <w:tab w:val="left" w:pos="142"/>
                    <w:tab w:val="left" w:pos="284"/>
                  </w:tabs>
                  <w:jc w:val="left"/>
                  <w:rPr>
                    <w:rFonts w:asciiTheme="minorHAnsi" w:hAnsiTheme="minorHAnsi" w:cs="Gisha"/>
                    <w:sz w:val="20"/>
                  </w:rPr>
                </w:pPr>
                <w:r>
                  <w:rPr>
                    <w:rFonts w:asciiTheme="minorHAnsi" w:hAnsiTheme="minorHAnsi"/>
                    <w:sz w:val="20"/>
                    <w:lang w:val="en-GB"/>
                  </w:rPr>
                  <w:t xml:space="preserve">     </w:t>
                </w:r>
                <w:r w:rsidRPr="00F0263E">
                  <w:rPr>
                    <w:rFonts w:asciiTheme="minorHAnsi" w:hAnsiTheme="minorHAnsi" w:cs="Gisha"/>
                    <w:sz w:val="20"/>
                  </w:rPr>
                  <w:t xml:space="preserve">Aid with researching and analyzing key development trends in Namibia. </w:t>
                </w:r>
              </w:p>
            </w:sdtContent>
          </w:sdt>
          <w:sdt>
            <w:sdtPr>
              <w:rPr>
                <w:rFonts w:asciiTheme="minorHAnsi" w:hAnsiTheme="minorHAnsi"/>
                <w:sz w:val="20"/>
                <w:lang w:val="en-GB"/>
              </w:rPr>
              <w:id w:val="1889373743"/>
              <w:placeholder>
                <w:docPart w:val="00355AEB11994DEC9AB15B983CD53C1F"/>
              </w:placeholder>
            </w:sdtPr>
            <w:sdtEndPr/>
            <w:sdtContent>
              <w:p w14:paraId="5044E3A9" w14:textId="77777777" w:rsidR="00AE6BFF" w:rsidRPr="00F0263E" w:rsidRDefault="00AE6BFF" w:rsidP="00AE6BFF">
                <w:pPr>
                  <w:pStyle w:val="BodyText"/>
                  <w:numPr>
                    <w:ilvl w:val="0"/>
                    <w:numId w:val="26"/>
                  </w:numPr>
                  <w:tabs>
                    <w:tab w:val="left" w:pos="0"/>
                    <w:tab w:val="left" w:pos="142"/>
                    <w:tab w:val="left" w:pos="284"/>
                  </w:tabs>
                  <w:jc w:val="left"/>
                  <w:rPr>
                    <w:rFonts w:asciiTheme="minorHAnsi" w:hAnsiTheme="minorHAnsi" w:cs="Gisha"/>
                    <w:sz w:val="20"/>
                  </w:rPr>
                </w:pPr>
                <w:r>
                  <w:rPr>
                    <w:rFonts w:asciiTheme="minorHAnsi" w:hAnsiTheme="minorHAnsi"/>
                    <w:sz w:val="20"/>
                    <w:lang w:val="en-GB"/>
                  </w:rPr>
                  <w:t xml:space="preserve">     </w:t>
                </w:r>
                <w:r w:rsidRPr="00F0263E">
                  <w:rPr>
                    <w:rFonts w:asciiTheme="minorHAnsi" w:hAnsiTheme="minorHAnsi" w:cs="Gisha"/>
                    <w:sz w:val="20"/>
                  </w:rPr>
                  <w:t>Conduct timely desk top research, analysis, and organ</w:t>
                </w:r>
                <w:r>
                  <w:rPr>
                    <w:rFonts w:asciiTheme="minorHAnsi" w:hAnsiTheme="minorHAnsi" w:cs="Gisha"/>
                    <w:sz w:val="20"/>
                  </w:rPr>
                  <w:t xml:space="preserve">izational publication on energy </w:t>
                </w:r>
                <w:r w:rsidRPr="00F0263E">
                  <w:rPr>
                    <w:rFonts w:asciiTheme="minorHAnsi" w:hAnsiTheme="minorHAnsi" w:cs="Gisha"/>
                    <w:sz w:val="20"/>
                  </w:rPr>
                  <w:t>and environment;</w:t>
                </w:r>
              </w:p>
            </w:sdtContent>
          </w:sdt>
          <w:sdt>
            <w:sdtPr>
              <w:rPr>
                <w:rFonts w:asciiTheme="minorHAnsi" w:hAnsiTheme="minorHAnsi"/>
                <w:sz w:val="20"/>
                <w:lang w:val="en-GB" w:eastAsia="en-US"/>
              </w:rPr>
              <w:id w:val="-294685616"/>
              <w:placeholder>
                <w:docPart w:val="13CDB5CF8C384A1AB112F1FB91402190"/>
              </w:placeholder>
            </w:sdtPr>
            <w:sdtEndPr/>
            <w:sdtContent>
              <w:p w14:paraId="7DDEBCE2" w14:textId="77777777" w:rsidR="00AE6BFF" w:rsidRPr="00F0263E" w:rsidRDefault="00AE6BFF" w:rsidP="00AE6BFF">
                <w:pPr>
                  <w:pStyle w:val="BodyText"/>
                  <w:numPr>
                    <w:ilvl w:val="0"/>
                    <w:numId w:val="26"/>
                  </w:numPr>
                  <w:tabs>
                    <w:tab w:val="left" w:pos="0"/>
                    <w:tab w:val="left" w:pos="142"/>
                    <w:tab w:val="left" w:pos="284"/>
                  </w:tabs>
                  <w:jc w:val="left"/>
                  <w:rPr>
                    <w:rFonts w:asciiTheme="minorHAnsi" w:hAnsiTheme="minorHAnsi" w:cs="Gisha"/>
                    <w:sz w:val="20"/>
                  </w:rPr>
                </w:pPr>
                <w:r>
                  <w:rPr>
                    <w:rFonts w:asciiTheme="minorHAnsi" w:hAnsiTheme="minorHAnsi"/>
                    <w:sz w:val="20"/>
                    <w:lang w:val="en-GB"/>
                  </w:rPr>
                  <w:t xml:space="preserve">     P</w:t>
                </w:r>
                <w:proofErr w:type="spellStart"/>
                <w:r w:rsidRPr="00F0263E">
                  <w:rPr>
                    <w:rFonts w:asciiTheme="minorHAnsi" w:eastAsia="Calibri" w:hAnsiTheme="minorHAnsi" w:cs="Gisha"/>
                    <w:sz w:val="20"/>
                  </w:rPr>
                  <w:t>rovide</w:t>
                </w:r>
                <w:proofErr w:type="spellEnd"/>
                <w:r w:rsidRPr="00F0263E">
                  <w:rPr>
                    <w:rFonts w:asciiTheme="minorHAnsi" w:eastAsia="Calibri" w:hAnsiTheme="minorHAnsi" w:cs="Gisha"/>
                    <w:sz w:val="20"/>
                  </w:rPr>
                  <w:t xml:space="preserve"> support</w:t>
                </w:r>
                <w:r w:rsidRPr="00F0263E">
                  <w:rPr>
                    <w:rFonts w:asciiTheme="minorHAnsi" w:hAnsiTheme="minorHAnsi" w:cs="Gisha"/>
                    <w:sz w:val="20"/>
                  </w:rPr>
                  <w:t xml:space="preserve"> to the initiation of new innovative </w:t>
                </w:r>
                <w:proofErr w:type="spellStart"/>
                <w:r w:rsidRPr="00F0263E">
                  <w:rPr>
                    <w:rFonts w:asciiTheme="minorHAnsi" w:hAnsiTheme="minorHAnsi" w:cs="Gisha"/>
                    <w:sz w:val="20"/>
                  </w:rPr>
                  <w:t>programmes</w:t>
                </w:r>
                <w:proofErr w:type="spellEnd"/>
                <w:r w:rsidRPr="00F0263E">
                  <w:rPr>
                    <w:rFonts w:asciiTheme="minorHAnsi" w:hAnsiTheme="minorHAnsi" w:cs="Gisha"/>
                    <w:sz w:val="20"/>
                  </w:rPr>
                  <w:t xml:space="preserve"> and projects;</w:t>
                </w:r>
              </w:p>
              <w:p w14:paraId="650118EB" w14:textId="77777777" w:rsidR="00AE6BFF" w:rsidRPr="00F0263E" w:rsidRDefault="00AE6BFF" w:rsidP="00AE6BFF">
                <w:pPr>
                  <w:pStyle w:val="BodyText"/>
                  <w:numPr>
                    <w:ilvl w:val="0"/>
                    <w:numId w:val="26"/>
                  </w:numPr>
                  <w:tabs>
                    <w:tab w:val="left" w:pos="0"/>
                    <w:tab w:val="left" w:pos="142"/>
                    <w:tab w:val="left" w:pos="284"/>
                  </w:tabs>
                  <w:jc w:val="left"/>
                  <w:rPr>
                    <w:rFonts w:asciiTheme="minorHAnsi" w:hAnsiTheme="minorHAnsi" w:cs="Gisha"/>
                    <w:sz w:val="20"/>
                  </w:rPr>
                </w:pPr>
                <w:r>
                  <w:rPr>
                    <w:rFonts w:asciiTheme="minorHAnsi" w:hAnsiTheme="minorHAnsi" w:cs="Gisha"/>
                    <w:sz w:val="20"/>
                  </w:rPr>
                  <w:t xml:space="preserve">     </w:t>
                </w:r>
                <w:r w:rsidRPr="00F0263E">
                  <w:rPr>
                    <w:rFonts w:asciiTheme="minorHAnsi" w:hAnsiTheme="minorHAnsi" w:cs="Gisha"/>
                    <w:sz w:val="20"/>
                  </w:rPr>
                  <w:t xml:space="preserve">Provide support with the electronic filing system for administrative and </w:t>
                </w:r>
                <w:r>
                  <w:rPr>
                    <w:rFonts w:asciiTheme="minorHAnsi" w:hAnsiTheme="minorHAnsi" w:cs="Gisha"/>
                    <w:sz w:val="20"/>
                  </w:rPr>
                  <w:t xml:space="preserve">operational </w:t>
                </w:r>
                <w:r w:rsidRPr="00F0263E">
                  <w:rPr>
                    <w:rFonts w:asciiTheme="minorHAnsi" w:hAnsiTheme="minorHAnsi" w:cs="Gisha"/>
                    <w:sz w:val="20"/>
                  </w:rPr>
                  <w:t>management of environmental interventions information;</w:t>
                </w:r>
              </w:p>
              <w:p w14:paraId="7625E215" w14:textId="77777777" w:rsidR="00AE6BFF" w:rsidRPr="00F0263E" w:rsidRDefault="00AE6BFF" w:rsidP="00AE6BFF">
                <w:pPr>
                  <w:numPr>
                    <w:ilvl w:val="0"/>
                    <w:numId w:val="26"/>
                  </w:numPr>
                  <w:rPr>
                    <w:rFonts w:asciiTheme="minorHAnsi" w:hAnsiTheme="minorHAnsi" w:cs="Gisha"/>
                  </w:rPr>
                </w:pPr>
                <w:r w:rsidRPr="00F0263E">
                  <w:rPr>
                    <w:rFonts w:asciiTheme="minorHAnsi" w:hAnsiTheme="minorHAnsi" w:cs="Gisha"/>
                  </w:rPr>
                  <w:t>Monitor and keep abreast of developments (socio-economic, population dynamics, trends, etc.) and broad issues related to environmental management in Namibia, and their linkages to development processes in Namibia (using articles, newspapers, and other media sources);</w:t>
                </w:r>
              </w:p>
              <w:p w14:paraId="265F435B" w14:textId="77777777" w:rsidR="00AE6BFF" w:rsidRPr="00F0263E" w:rsidRDefault="00AE6BFF" w:rsidP="00AE6BFF">
                <w:pPr>
                  <w:numPr>
                    <w:ilvl w:val="0"/>
                    <w:numId w:val="26"/>
                  </w:numPr>
                  <w:rPr>
                    <w:rFonts w:asciiTheme="minorHAnsi" w:hAnsiTheme="minorHAnsi" w:cs="Gisha"/>
                  </w:rPr>
                </w:pPr>
                <w:r w:rsidRPr="00F0263E">
                  <w:rPr>
                    <w:rFonts w:asciiTheme="minorHAnsi" w:hAnsiTheme="minorHAnsi" w:cs="Gisha"/>
                  </w:rPr>
                  <w:t>Participate in meetings and workshops</w:t>
                </w:r>
                <w:r>
                  <w:rPr>
                    <w:rFonts w:asciiTheme="minorHAnsi" w:hAnsiTheme="minorHAnsi" w:cs="Gisha"/>
                  </w:rPr>
                  <w:t xml:space="preserve"> and prepare reports (</w:t>
                </w:r>
                <w:r w:rsidRPr="00F0263E">
                  <w:rPr>
                    <w:rFonts w:asciiTheme="minorHAnsi" w:hAnsiTheme="minorHAnsi" w:cs="Gisha"/>
                  </w:rPr>
                  <w:t xml:space="preserve">minutes, concept notes, issue papers, and proposals); </w:t>
                </w:r>
              </w:p>
              <w:p w14:paraId="2FA7BA20" w14:textId="77777777" w:rsidR="00AE6BFF" w:rsidRPr="00F0263E" w:rsidRDefault="00AE6BFF" w:rsidP="00AE6BFF">
                <w:pPr>
                  <w:numPr>
                    <w:ilvl w:val="0"/>
                    <w:numId w:val="26"/>
                  </w:numPr>
                  <w:rPr>
                    <w:rFonts w:asciiTheme="minorHAnsi" w:hAnsiTheme="minorHAnsi" w:cs="Gisha"/>
                  </w:rPr>
                </w:pPr>
                <w:r w:rsidRPr="00F0263E">
                  <w:rPr>
                    <w:rFonts w:asciiTheme="minorHAnsi" w:hAnsiTheme="minorHAnsi" w:cs="Gisha"/>
                  </w:rPr>
                  <w:t xml:space="preserve">Draft human development interest stories in the areas of work that are supported by or with UNDP’ resources; </w:t>
                </w:r>
              </w:p>
              <w:p w14:paraId="10067013" w14:textId="77777777" w:rsidR="00AE6BFF" w:rsidRPr="00F0263E" w:rsidRDefault="00AE6BFF" w:rsidP="00AE6BFF">
                <w:pPr>
                  <w:numPr>
                    <w:ilvl w:val="0"/>
                    <w:numId w:val="26"/>
                  </w:numPr>
                  <w:rPr>
                    <w:rFonts w:asciiTheme="minorHAnsi" w:hAnsiTheme="minorHAnsi" w:cs="Gisha"/>
                  </w:rPr>
                </w:pPr>
                <w:r w:rsidRPr="00F0263E">
                  <w:rPr>
                    <w:rFonts w:asciiTheme="minorHAnsi" w:hAnsiTheme="minorHAnsi" w:cs="Gisha"/>
                  </w:rPr>
                  <w:t>Maintain regular communication with key internal (UN) and external stakeholders (covering the public, academia, thin tanks, civil society, and private sector) in the environment, social and economi</w:t>
                </w:r>
                <w:r>
                  <w:rPr>
                    <w:rFonts w:asciiTheme="minorHAnsi" w:hAnsiTheme="minorHAnsi" w:cs="Gisha"/>
                  </w:rPr>
                  <w:t>c sectors</w:t>
                </w:r>
                <w:r w:rsidRPr="00F0263E">
                  <w:rPr>
                    <w:rFonts w:asciiTheme="minorHAnsi" w:hAnsiTheme="minorHAnsi" w:cs="Gisha"/>
                  </w:rPr>
                  <w:t>;</w:t>
                </w:r>
                <w:r>
                  <w:rPr>
                    <w:rFonts w:asciiTheme="minorHAnsi" w:hAnsiTheme="minorHAnsi" w:cs="Gisha"/>
                  </w:rPr>
                  <w:t xml:space="preserve"> and</w:t>
                </w:r>
              </w:p>
              <w:p w14:paraId="62064957" w14:textId="77777777" w:rsidR="00AE6BFF" w:rsidRPr="00E1603A" w:rsidRDefault="00AE6BFF" w:rsidP="00AE6BFF">
                <w:pPr>
                  <w:numPr>
                    <w:ilvl w:val="0"/>
                    <w:numId w:val="26"/>
                  </w:numPr>
                  <w:rPr>
                    <w:rFonts w:ascii="Maiandra GD" w:hAnsi="Maiandra GD" w:cs="Gisha"/>
                    <w:sz w:val="22"/>
                    <w:szCs w:val="22"/>
                  </w:rPr>
                </w:pPr>
                <w:r w:rsidRPr="00F0263E">
                  <w:rPr>
                    <w:rFonts w:asciiTheme="minorHAnsi" w:hAnsiTheme="minorHAnsi" w:cs="Gisha"/>
                  </w:rPr>
                  <w:t>Ensure exchange of information on planned and on-going activities.</w:t>
                </w:r>
              </w:p>
            </w:sdtContent>
          </w:sdt>
        </w:tc>
        <w:tc>
          <w:tcPr>
            <w:tcW w:w="1005" w:type="dxa"/>
          </w:tcPr>
          <w:p w14:paraId="2638708A" w14:textId="77777777" w:rsidR="00AE6BFF" w:rsidRPr="001B6350" w:rsidRDefault="00AE6BFF" w:rsidP="00055EFA">
            <w:pPr>
              <w:jc w:val="center"/>
              <w:rPr>
                <w:rFonts w:asciiTheme="minorHAnsi" w:hAnsiTheme="minorHAnsi" w:cs="Arial"/>
                <w:b/>
                <w:lang w:val="en-GB"/>
              </w:rPr>
            </w:pPr>
            <w:r>
              <w:rPr>
                <w:rFonts w:asciiTheme="minorHAnsi" w:hAnsiTheme="minorHAnsi" w:cs="Arial"/>
                <w:b/>
                <w:lang w:val="en-GB"/>
              </w:rPr>
              <w:t xml:space="preserve">30 </w:t>
            </w:r>
            <w:r w:rsidRPr="001B6350">
              <w:rPr>
                <w:rFonts w:asciiTheme="minorHAnsi" w:hAnsiTheme="minorHAnsi" w:cs="Arial"/>
                <w:b/>
                <w:lang w:val="en-GB"/>
              </w:rPr>
              <w:t>%</w:t>
            </w:r>
          </w:p>
        </w:tc>
      </w:tr>
      <w:tr w:rsidR="00AE6BFF" w:rsidRPr="001B6350" w14:paraId="638B097C" w14:textId="77777777" w:rsidTr="00055EFA">
        <w:tc>
          <w:tcPr>
            <w:tcW w:w="510" w:type="dxa"/>
          </w:tcPr>
          <w:p w14:paraId="29FD6493" w14:textId="77777777" w:rsidR="00AE6BFF" w:rsidRPr="00A13D39" w:rsidRDefault="00AE6BFF" w:rsidP="00055EFA">
            <w:pPr>
              <w:jc w:val="center"/>
              <w:rPr>
                <w:rFonts w:asciiTheme="minorHAnsi" w:hAnsiTheme="minorHAnsi" w:cs="Arial"/>
                <w:lang w:val="en-GB"/>
              </w:rPr>
            </w:pPr>
            <w:r>
              <w:rPr>
                <w:rFonts w:asciiTheme="minorHAnsi" w:hAnsiTheme="minorHAnsi" w:cs="Arial"/>
                <w:lang w:val="en-GB"/>
              </w:rPr>
              <w:t>2</w:t>
            </w:r>
          </w:p>
        </w:tc>
        <w:tc>
          <w:tcPr>
            <w:tcW w:w="7310" w:type="dxa"/>
          </w:tcPr>
          <w:sdt>
            <w:sdtPr>
              <w:rPr>
                <w:sz w:val="24"/>
                <w:lang w:val="en-GB" w:eastAsia="en-GB"/>
              </w:rPr>
              <w:id w:val="-1706621532"/>
              <w:placeholder>
                <w:docPart w:val="91183356CB134B54AC3077E580E36262"/>
              </w:placeholder>
            </w:sdtPr>
            <w:sdtEndPr/>
            <w:sdtContent>
              <w:p w14:paraId="79082BB9" w14:textId="77777777" w:rsidR="00AE6BFF" w:rsidRPr="00F130E7" w:rsidRDefault="00AE6BFF" w:rsidP="00AE6BFF">
                <w:pPr>
                  <w:pStyle w:val="CommentText"/>
                  <w:numPr>
                    <w:ilvl w:val="0"/>
                    <w:numId w:val="25"/>
                  </w:numPr>
                  <w:ind w:left="754"/>
                  <w:rPr>
                    <w:rFonts w:asciiTheme="minorHAnsi" w:hAnsiTheme="minorHAnsi" w:cs="Gisha"/>
                  </w:rPr>
                </w:pPr>
                <w:r w:rsidRPr="00F130E7">
                  <w:rPr>
                    <w:rFonts w:asciiTheme="minorHAnsi" w:hAnsiTheme="minorHAnsi" w:cs="Gisha"/>
                  </w:rPr>
                  <w:t xml:space="preserve">Support research and development of energy and environmental initiatives; </w:t>
                </w:r>
              </w:p>
              <w:p w14:paraId="49824D9F" w14:textId="77777777" w:rsidR="00AE6BFF" w:rsidRPr="00F130E7" w:rsidRDefault="00AE6BFF" w:rsidP="00AE6BFF">
                <w:pPr>
                  <w:pStyle w:val="CommentText"/>
                  <w:numPr>
                    <w:ilvl w:val="0"/>
                    <w:numId w:val="25"/>
                  </w:numPr>
                  <w:ind w:left="754"/>
                  <w:rPr>
                    <w:rFonts w:asciiTheme="minorHAnsi" w:hAnsiTheme="minorHAnsi" w:cs="Gisha"/>
                  </w:rPr>
                </w:pPr>
                <w:r w:rsidRPr="00F130E7">
                  <w:rPr>
                    <w:rFonts w:asciiTheme="minorHAnsi" w:hAnsiTheme="minorHAnsi" w:cs="Gisha"/>
                  </w:rPr>
                  <w:t xml:space="preserve">Support research and development for environmental financing strategies esp. on climate financing, renewable energy, and SDGs 13, 14 and 15; </w:t>
                </w:r>
              </w:p>
              <w:p w14:paraId="26E89884" w14:textId="77777777" w:rsidR="00AE6BFF" w:rsidRPr="00F130E7" w:rsidRDefault="00AE6BFF" w:rsidP="00AE6BFF">
                <w:pPr>
                  <w:pStyle w:val="CommentText"/>
                  <w:numPr>
                    <w:ilvl w:val="0"/>
                    <w:numId w:val="25"/>
                  </w:numPr>
                  <w:ind w:left="754"/>
                  <w:rPr>
                    <w:rFonts w:asciiTheme="minorHAnsi" w:hAnsiTheme="minorHAnsi" w:cs="Gisha"/>
                  </w:rPr>
                </w:pPr>
                <w:r w:rsidRPr="00F130E7">
                  <w:rPr>
                    <w:rFonts w:asciiTheme="minorHAnsi" w:hAnsiTheme="minorHAnsi" w:cs="Gisha"/>
                  </w:rPr>
                  <w:t>Establish, build relationship with NGOs, CBOs, Academia, government, and development partners active in the fields of energy and environment and development financing;</w:t>
                </w:r>
              </w:p>
              <w:p w14:paraId="78AF4A57" w14:textId="77777777" w:rsidR="00AE6BFF" w:rsidRPr="00F130E7" w:rsidRDefault="00AE6BFF" w:rsidP="00AE6BFF">
                <w:pPr>
                  <w:pStyle w:val="CommentText"/>
                  <w:numPr>
                    <w:ilvl w:val="0"/>
                    <w:numId w:val="25"/>
                  </w:numPr>
                  <w:ind w:left="754"/>
                  <w:rPr>
                    <w:rFonts w:asciiTheme="minorHAnsi" w:hAnsiTheme="minorHAnsi" w:cs="Gisha"/>
                  </w:rPr>
                </w:pPr>
                <w:r w:rsidRPr="00F130E7">
                  <w:rPr>
                    <w:rFonts w:asciiTheme="minorHAnsi" w:hAnsiTheme="minorHAnsi" w:cs="Gisha"/>
                  </w:rPr>
                  <w:t>Monitoring of environmental issues in various media platforms;</w:t>
                </w:r>
              </w:p>
              <w:p w14:paraId="77C3E67C" w14:textId="0F2A4E2A" w:rsidR="00AE6BFF" w:rsidRPr="00F130E7" w:rsidRDefault="00AE6BFF" w:rsidP="00AE6BFF">
                <w:pPr>
                  <w:pStyle w:val="CommentText"/>
                  <w:numPr>
                    <w:ilvl w:val="0"/>
                    <w:numId w:val="25"/>
                  </w:numPr>
                  <w:ind w:left="754"/>
                  <w:rPr>
                    <w:rFonts w:asciiTheme="minorHAnsi" w:hAnsiTheme="minorHAnsi" w:cs="Gisha"/>
                  </w:rPr>
                </w:pPr>
                <w:r w:rsidRPr="00F130E7">
                  <w:rPr>
                    <w:rFonts w:asciiTheme="minorHAnsi" w:hAnsiTheme="minorHAnsi" w:cs="Gisha"/>
                  </w:rPr>
                  <w:t>Learn about at least two existing project initiatives, in-depth, applying</w:t>
                </w:r>
                <w:r w:rsidR="00D667AA">
                  <w:rPr>
                    <w:rFonts w:asciiTheme="minorHAnsi" w:hAnsiTheme="minorHAnsi" w:cs="Gisha"/>
                  </w:rPr>
                  <w:t xml:space="preserve"> the knowledge during the fellow</w:t>
                </w:r>
                <w:r w:rsidRPr="00F130E7">
                  <w:rPr>
                    <w:rFonts w:asciiTheme="minorHAnsi" w:hAnsiTheme="minorHAnsi" w:cs="Gisha"/>
                  </w:rPr>
                  <w:t>ship period;</w:t>
                </w:r>
              </w:p>
              <w:p w14:paraId="316E1F0E" w14:textId="77777777" w:rsidR="00AE6BFF" w:rsidRPr="00F130E7" w:rsidRDefault="00AE6BFF" w:rsidP="00AE6BFF">
                <w:pPr>
                  <w:pStyle w:val="CommentText"/>
                  <w:numPr>
                    <w:ilvl w:val="0"/>
                    <w:numId w:val="25"/>
                  </w:numPr>
                  <w:ind w:left="754"/>
                  <w:rPr>
                    <w:rFonts w:asciiTheme="minorHAnsi" w:hAnsiTheme="minorHAnsi" w:cs="Gisha"/>
                  </w:rPr>
                </w:pPr>
                <w:r w:rsidRPr="00F130E7">
                  <w:rPr>
                    <w:rFonts w:asciiTheme="minorHAnsi" w:hAnsiTheme="minorHAnsi" w:cs="Gisha"/>
                  </w:rPr>
                  <w:t xml:space="preserve">Learn and grow on the project management requirements; </w:t>
                </w:r>
              </w:p>
              <w:p w14:paraId="68AA273D" w14:textId="77777777" w:rsidR="00AE6BFF" w:rsidRPr="00F130E7" w:rsidRDefault="00AE6BFF" w:rsidP="00AE6BFF">
                <w:pPr>
                  <w:pStyle w:val="CommentText"/>
                  <w:numPr>
                    <w:ilvl w:val="0"/>
                    <w:numId w:val="25"/>
                  </w:numPr>
                  <w:ind w:left="754"/>
                  <w:rPr>
                    <w:rFonts w:asciiTheme="minorHAnsi" w:hAnsiTheme="minorHAnsi" w:cs="Gisha"/>
                  </w:rPr>
                </w:pPr>
                <w:r w:rsidRPr="00F130E7">
                  <w:rPr>
                    <w:rFonts w:asciiTheme="minorHAnsi" w:hAnsiTheme="minorHAnsi" w:cs="Gisha"/>
                  </w:rPr>
                  <w:t xml:space="preserve">Seek opportunities for studying further at MA levels, in line with the environmental field; and </w:t>
                </w:r>
              </w:p>
              <w:p w14:paraId="62B0301E" w14:textId="77777777" w:rsidR="00AE6BFF" w:rsidRPr="00F130E7" w:rsidRDefault="00AE6BFF" w:rsidP="00AE6BFF">
                <w:pPr>
                  <w:pStyle w:val="BodyText"/>
                  <w:numPr>
                    <w:ilvl w:val="0"/>
                    <w:numId w:val="25"/>
                  </w:numPr>
                  <w:tabs>
                    <w:tab w:val="left" w:pos="0"/>
                    <w:tab w:val="left" w:pos="142"/>
                    <w:tab w:val="left" w:pos="284"/>
                  </w:tabs>
                  <w:ind w:left="754"/>
                  <w:rPr>
                    <w:rFonts w:asciiTheme="minorHAnsi" w:hAnsiTheme="minorHAnsi" w:cs="Arial"/>
                  </w:rPr>
                </w:pPr>
                <w:r w:rsidRPr="00F130E7">
                  <w:rPr>
                    <w:rFonts w:asciiTheme="minorHAnsi" w:eastAsia="Calibri" w:hAnsiTheme="minorHAnsi" w:cs="Gisha"/>
                    <w:sz w:val="20"/>
                  </w:rPr>
                  <w:t>Organize workshops, provide administrative and logistical support</w:t>
                </w:r>
                <w:r w:rsidRPr="00F130E7">
                  <w:rPr>
                    <w:rFonts w:ascii="Maiandra GD" w:eastAsia="Calibri" w:hAnsi="Maiandra GD" w:cs="Gisha"/>
                    <w:sz w:val="22"/>
                    <w:szCs w:val="22"/>
                  </w:rPr>
                  <w:t>.</w:t>
                </w:r>
                <w:r w:rsidRPr="00F130E7">
                  <w:rPr>
                    <w:rFonts w:ascii="Maiandra GD" w:hAnsi="Maiandra GD" w:cs="Gisha"/>
                    <w:sz w:val="22"/>
                    <w:szCs w:val="22"/>
                  </w:rPr>
                  <w:t xml:space="preserve"> </w:t>
                </w:r>
              </w:p>
            </w:sdtContent>
          </w:sdt>
        </w:tc>
        <w:tc>
          <w:tcPr>
            <w:tcW w:w="1005" w:type="dxa"/>
          </w:tcPr>
          <w:p w14:paraId="1C32CA63" w14:textId="77777777" w:rsidR="00AE6BFF" w:rsidRPr="001B6350" w:rsidRDefault="00AE6BFF" w:rsidP="00055EFA">
            <w:pPr>
              <w:jc w:val="center"/>
              <w:rPr>
                <w:rFonts w:asciiTheme="minorHAnsi" w:hAnsiTheme="minorHAnsi" w:cs="Arial"/>
                <w:b/>
                <w:lang w:val="en-GB"/>
              </w:rPr>
            </w:pPr>
            <w:r>
              <w:rPr>
                <w:rFonts w:asciiTheme="minorHAnsi" w:hAnsiTheme="minorHAnsi" w:cs="Arial"/>
                <w:b/>
                <w:lang w:val="en-GB"/>
              </w:rPr>
              <w:t xml:space="preserve">60 </w:t>
            </w:r>
            <w:r w:rsidRPr="001B6350">
              <w:rPr>
                <w:rFonts w:asciiTheme="minorHAnsi" w:hAnsiTheme="minorHAnsi" w:cs="Arial"/>
                <w:b/>
                <w:lang w:val="en-GB"/>
              </w:rPr>
              <w:t>%</w:t>
            </w:r>
          </w:p>
        </w:tc>
      </w:tr>
      <w:tr w:rsidR="00AE6BFF" w:rsidRPr="007F00C2" w14:paraId="29DBB61A" w14:textId="77777777" w:rsidTr="00055EFA">
        <w:tc>
          <w:tcPr>
            <w:tcW w:w="510" w:type="dxa"/>
          </w:tcPr>
          <w:p w14:paraId="67F7CBDC" w14:textId="77777777" w:rsidR="00AE6BFF" w:rsidRPr="00A13D39" w:rsidRDefault="00AE6BFF" w:rsidP="00055EFA">
            <w:pPr>
              <w:jc w:val="center"/>
              <w:rPr>
                <w:rFonts w:asciiTheme="minorHAnsi" w:hAnsiTheme="minorHAnsi" w:cs="Arial"/>
                <w:lang w:val="en-GB"/>
              </w:rPr>
            </w:pPr>
            <w:r>
              <w:rPr>
                <w:rFonts w:asciiTheme="minorHAnsi" w:hAnsiTheme="minorHAnsi" w:cs="Arial"/>
                <w:lang w:val="en-GB"/>
              </w:rPr>
              <w:t>3</w:t>
            </w:r>
          </w:p>
        </w:tc>
        <w:tc>
          <w:tcPr>
            <w:tcW w:w="7310" w:type="dxa"/>
          </w:tcPr>
          <w:p w14:paraId="2854B3C1" w14:textId="77777777" w:rsidR="00AE6BFF" w:rsidRPr="00F130E7" w:rsidRDefault="00AE6BFF" w:rsidP="00055EFA">
            <w:pPr>
              <w:spacing w:before="100" w:beforeAutospacing="1"/>
              <w:jc w:val="both"/>
              <w:rPr>
                <w:rFonts w:asciiTheme="minorHAnsi" w:hAnsiTheme="minorHAnsi" w:cs="Arial"/>
                <w:b/>
                <w:lang w:val="en-GB"/>
              </w:rPr>
            </w:pPr>
            <w:r w:rsidRPr="00F130E7">
              <w:rPr>
                <w:rFonts w:asciiTheme="minorHAnsi" w:hAnsiTheme="minorHAnsi" w:cs="Arial"/>
                <w:b/>
                <w:lang w:val="en-GB"/>
              </w:rPr>
              <w:t>Other:</w:t>
            </w:r>
          </w:p>
          <w:p w14:paraId="5480BE1E" w14:textId="77777777" w:rsidR="00AE6BFF" w:rsidRPr="00F130E7" w:rsidRDefault="00AE6BFF" w:rsidP="00055EFA">
            <w:pPr>
              <w:pStyle w:val="Header"/>
              <w:numPr>
                <w:ilvl w:val="0"/>
                <w:numId w:val="19"/>
              </w:numPr>
              <w:tabs>
                <w:tab w:val="clear" w:pos="4320"/>
                <w:tab w:val="clear" w:pos="8640"/>
              </w:tabs>
              <w:spacing w:before="100" w:beforeAutospacing="1"/>
              <w:jc w:val="both"/>
              <w:rPr>
                <w:rFonts w:asciiTheme="minorHAnsi" w:hAnsiTheme="minorHAnsi" w:cs="Arial"/>
                <w:b/>
              </w:rPr>
            </w:pPr>
            <w:r w:rsidRPr="00F130E7">
              <w:rPr>
                <w:rFonts w:asciiTheme="minorHAnsi" w:hAnsiTheme="minorHAnsi" w:cs="Arial"/>
                <w:sz w:val="20"/>
              </w:rPr>
              <w:t>Support other/ad hoc activities as seen relevant and needed.</w:t>
            </w:r>
          </w:p>
        </w:tc>
        <w:tc>
          <w:tcPr>
            <w:tcW w:w="1005" w:type="dxa"/>
          </w:tcPr>
          <w:p w14:paraId="6A0A57EB" w14:textId="77777777" w:rsidR="00AE6BFF" w:rsidRPr="007F00C2" w:rsidRDefault="00AE6BFF" w:rsidP="00055EFA">
            <w:pPr>
              <w:jc w:val="center"/>
              <w:rPr>
                <w:rFonts w:asciiTheme="minorHAnsi" w:hAnsiTheme="minorHAnsi" w:cs="Arial"/>
                <w:b/>
                <w:lang w:val="en-GB"/>
              </w:rPr>
            </w:pPr>
            <w:r>
              <w:rPr>
                <w:rFonts w:asciiTheme="minorHAnsi" w:hAnsiTheme="minorHAnsi" w:cs="Arial"/>
                <w:b/>
                <w:lang w:val="en-GB"/>
              </w:rPr>
              <w:t xml:space="preserve">10 </w:t>
            </w:r>
            <w:r w:rsidRPr="007F00C2">
              <w:rPr>
                <w:rFonts w:asciiTheme="minorHAnsi" w:hAnsiTheme="minorHAnsi" w:cs="Arial"/>
                <w:b/>
                <w:lang w:val="en-GB"/>
              </w:rPr>
              <w:t>%</w:t>
            </w:r>
          </w:p>
        </w:tc>
      </w:tr>
    </w:tbl>
    <w:p w14:paraId="71D0CCA8" w14:textId="77777777" w:rsidR="00617B12" w:rsidRDefault="00617B12" w:rsidP="00A601F8">
      <w:pPr>
        <w:rPr>
          <w:rFonts w:asciiTheme="minorHAnsi" w:hAnsiTheme="minorHAnsi" w:cs="Arial"/>
          <w:b/>
          <w:lang w:val="en-GB"/>
        </w:rPr>
      </w:pPr>
    </w:p>
    <w:p w14:paraId="7F9A280D" w14:textId="77777777" w:rsidR="00D667AA" w:rsidRDefault="00D667AA" w:rsidP="00A601F8">
      <w:pPr>
        <w:rPr>
          <w:rFonts w:asciiTheme="minorHAnsi" w:hAnsiTheme="minorHAnsi" w:cs="Arial"/>
          <w:b/>
          <w:lang w:val="en-GB"/>
        </w:rPr>
      </w:pPr>
    </w:p>
    <w:p w14:paraId="57FF7574" w14:textId="77777777" w:rsidR="00D667AA" w:rsidRPr="00201466" w:rsidRDefault="00D667AA" w:rsidP="00A601F8">
      <w:pPr>
        <w:rPr>
          <w:rFonts w:asciiTheme="minorHAnsi" w:hAnsiTheme="minorHAnsi" w:cs="Arial"/>
          <w:b/>
          <w:lang w:val="en-GB"/>
        </w:rPr>
      </w:pPr>
    </w:p>
    <w:p w14:paraId="7E46F9EA" w14:textId="0E908815" w:rsidR="00640FD0" w:rsidRDefault="00640FD0" w:rsidP="00201466">
      <w:pPr>
        <w:rPr>
          <w:rFonts w:asciiTheme="minorHAnsi" w:hAnsiTheme="minorHAnsi" w:cs="Arial"/>
          <w:b/>
          <w:lang w:val="en-GB"/>
        </w:rPr>
      </w:pPr>
      <w:r w:rsidRPr="00A13D39">
        <w:rPr>
          <w:rFonts w:asciiTheme="minorHAnsi" w:hAnsiTheme="minorHAnsi" w:cs="Arial"/>
          <w:b/>
          <w:lang w:val="en-GB"/>
        </w:rPr>
        <w:lastRenderedPageBreak/>
        <w:t>IV. REQUIREMENTS AND QUALIFICATIONS</w:t>
      </w:r>
    </w:p>
    <w:p w14:paraId="3075F95C" w14:textId="77777777" w:rsidR="00AE6BFF" w:rsidRDefault="00AE6BFF" w:rsidP="00AE6BFF">
      <w:pPr>
        <w:pStyle w:val="Header"/>
        <w:spacing w:before="100" w:beforeAutospacing="1"/>
        <w:jc w:val="both"/>
        <w:rPr>
          <w:rFonts w:asciiTheme="minorHAnsi" w:hAnsiTheme="minorHAnsi" w:cs="Arial"/>
          <w:sz w:val="20"/>
        </w:rPr>
      </w:pPr>
      <w:r w:rsidRPr="00224DBF">
        <w:rPr>
          <w:rFonts w:asciiTheme="minorHAnsi" w:hAnsiTheme="minorHAnsi" w:cs="Arial"/>
          <w:b/>
          <w:sz w:val="20"/>
        </w:rPr>
        <w:t>Education:</w:t>
      </w:r>
      <w:r>
        <w:rPr>
          <w:rFonts w:asciiTheme="minorHAnsi" w:hAnsiTheme="minorHAnsi" w:cs="Arial"/>
          <w:sz w:val="20"/>
        </w:rPr>
        <w:t xml:space="preserve"> </w:t>
      </w:r>
    </w:p>
    <w:p w14:paraId="1B940CD5" w14:textId="4DA5D03D" w:rsidR="00AE6BFF" w:rsidRPr="00224DBF" w:rsidRDefault="00AE6BFF" w:rsidP="00D667AA">
      <w:pPr>
        <w:pStyle w:val="Header"/>
        <w:jc w:val="both"/>
        <w:rPr>
          <w:rFonts w:asciiTheme="minorHAnsi" w:hAnsiTheme="minorHAnsi" w:cs="Arial"/>
          <w:sz w:val="20"/>
        </w:rPr>
      </w:pPr>
      <w:r>
        <w:rPr>
          <w:rFonts w:asciiTheme="minorHAnsi" w:hAnsiTheme="minorHAnsi" w:cs="Arial"/>
          <w:sz w:val="20"/>
        </w:rPr>
        <w:t>Candidates must</w:t>
      </w:r>
      <w:r w:rsidR="00D667AA">
        <w:rPr>
          <w:rFonts w:asciiTheme="minorHAnsi" w:hAnsiTheme="minorHAnsi" w:cs="Arial"/>
          <w:sz w:val="20"/>
        </w:rPr>
        <w:t xml:space="preserve"> have graduated no longer than 3</w:t>
      </w:r>
      <w:r w:rsidRPr="00224DBF">
        <w:rPr>
          <w:rFonts w:asciiTheme="minorHAnsi" w:hAnsiTheme="minorHAnsi" w:cs="Arial"/>
          <w:sz w:val="20"/>
        </w:rPr>
        <w:t xml:space="preserve"> year</w:t>
      </w:r>
      <w:r w:rsidR="00D667AA">
        <w:rPr>
          <w:rFonts w:asciiTheme="minorHAnsi" w:hAnsiTheme="minorHAnsi" w:cs="Arial"/>
          <w:sz w:val="20"/>
        </w:rPr>
        <w:t>s</w:t>
      </w:r>
      <w:r w:rsidRPr="00224DBF">
        <w:rPr>
          <w:rFonts w:asciiTheme="minorHAnsi" w:hAnsiTheme="minorHAnsi" w:cs="Arial"/>
          <w:sz w:val="20"/>
        </w:rPr>
        <w:t xml:space="preserve"> ago from a master’s degree or equivalent studies</w:t>
      </w:r>
      <w:r>
        <w:rPr>
          <w:rFonts w:asciiTheme="minorHAnsi" w:hAnsiTheme="minorHAnsi" w:cs="Arial"/>
          <w:sz w:val="20"/>
        </w:rPr>
        <w:t>.</w:t>
      </w:r>
    </w:p>
    <w:p w14:paraId="19BD1442" w14:textId="77777777" w:rsidR="00AE6BFF" w:rsidRDefault="00AE6BFF" w:rsidP="00AE6BFF">
      <w:pPr>
        <w:pStyle w:val="Header"/>
        <w:jc w:val="both"/>
        <w:rPr>
          <w:rFonts w:asciiTheme="minorHAnsi" w:hAnsiTheme="minorHAnsi" w:cs="Arial"/>
          <w:sz w:val="20"/>
        </w:rPr>
      </w:pPr>
    </w:p>
    <w:p w14:paraId="05BEE965" w14:textId="77777777" w:rsidR="00AE6BFF" w:rsidRPr="00A13D39" w:rsidRDefault="00AE6BFF" w:rsidP="00AE6BFF">
      <w:pPr>
        <w:rPr>
          <w:rFonts w:asciiTheme="minorHAnsi" w:hAnsiTheme="minorHAnsi" w:cs="Arial"/>
          <w:lang w:val="de-DE"/>
        </w:rPr>
      </w:pPr>
      <w:r>
        <w:rPr>
          <w:rFonts w:asciiTheme="minorHAnsi" w:hAnsiTheme="minorHAnsi" w:cs="Arial"/>
        </w:rPr>
        <w:t xml:space="preserve">Field of study: </w:t>
      </w:r>
      <w:sdt>
        <w:sdtPr>
          <w:rPr>
            <w:rFonts w:asciiTheme="minorHAnsi" w:hAnsiTheme="minorHAnsi"/>
            <w:lang w:val="en-GB"/>
          </w:rPr>
          <w:id w:val="-2093611389"/>
          <w:placeholder>
            <w:docPart w:val="F78FE023EF254C68AEF2DCAE8493D7FF"/>
          </w:placeholder>
        </w:sdtPr>
        <w:sdtEndPr/>
        <w:sdtContent>
          <w:sdt>
            <w:sdtPr>
              <w:rPr>
                <w:rFonts w:ascii="Calibri" w:hAnsi="Calibri" w:cs="Calibri"/>
                <w:b/>
                <w:bCs/>
                <w:sz w:val="22"/>
                <w:szCs w:val="22"/>
                <w:lang w:val="en-GB"/>
              </w:rPr>
              <w:id w:val="1987887401"/>
              <w:placeholder>
                <w:docPart w:val="3A7CE62073D6473D91EC5CD7F1E69552"/>
              </w:placeholder>
            </w:sdtPr>
            <w:sdtEndPr>
              <w:rPr>
                <w:b w:val="0"/>
                <w:sz w:val="20"/>
                <w:szCs w:val="20"/>
              </w:rPr>
            </w:sdtEndPr>
            <w:sdtContent>
              <w:r w:rsidRPr="00F0263E">
                <w:rPr>
                  <w:rFonts w:ascii="Calibri" w:hAnsi="Calibri" w:cs="Calibri"/>
                  <w:bCs/>
                  <w:lang w:val="en-GB"/>
                </w:rPr>
                <w:t>Environmental Management, Natural Resources Management, Biological sciences, Nature Conservation, Environment and Development</w:t>
              </w:r>
              <w:r>
                <w:rPr>
                  <w:rFonts w:ascii="Calibri" w:hAnsi="Calibri" w:cs="Calibri"/>
                  <w:bCs/>
                  <w:lang w:val="en-GB"/>
                </w:rPr>
                <w:t>, Development Studies</w:t>
              </w:r>
            </w:sdtContent>
          </w:sdt>
        </w:sdtContent>
      </w:sdt>
      <w:r>
        <w:rPr>
          <w:rFonts w:asciiTheme="minorHAnsi" w:hAnsiTheme="minorHAnsi"/>
          <w:lang w:val="en-GB"/>
        </w:rPr>
        <w:t xml:space="preserve"> </w:t>
      </w:r>
      <w:r w:rsidRPr="00224DBF">
        <w:rPr>
          <w:rFonts w:asciiTheme="minorHAnsi" w:hAnsiTheme="minorHAnsi" w:cs="Arial"/>
        </w:rPr>
        <w:t>or equivalent</w:t>
      </w:r>
      <w:r w:rsidRPr="00A13D39">
        <w:rPr>
          <w:rFonts w:asciiTheme="minorHAnsi" w:hAnsiTheme="minorHAnsi" w:cs="Arial"/>
        </w:rPr>
        <w:t xml:space="preserve">. </w:t>
      </w:r>
    </w:p>
    <w:p w14:paraId="080C6AC3" w14:textId="77777777" w:rsidR="00AE6BFF" w:rsidRDefault="00AE6BFF" w:rsidP="00AE6BFF">
      <w:pPr>
        <w:pStyle w:val="Header"/>
        <w:spacing w:before="100" w:beforeAutospacing="1"/>
        <w:jc w:val="both"/>
        <w:rPr>
          <w:rFonts w:asciiTheme="minorHAnsi" w:hAnsiTheme="minorHAnsi" w:cs="Arial"/>
          <w:sz w:val="20"/>
        </w:rPr>
      </w:pPr>
      <w:r w:rsidRPr="00A13D39">
        <w:rPr>
          <w:rFonts w:asciiTheme="minorHAnsi" w:hAnsiTheme="minorHAnsi" w:cs="Arial"/>
          <w:b/>
          <w:sz w:val="20"/>
        </w:rPr>
        <w:t>IT skills:</w:t>
      </w:r>
    </w:p>
    <w:p w14:paraId="5F686E9D" w14:textId="77777777" w:rsidR="00AE6BFF" w:rsidRDefault="00AE6BFF" w:rsidP="00AE6BFF">
      <w:pPr>
        <w:pStyle w:val="Header"/>
        <w:numPr>
          <w:ilvl w:val="0"/>
          <w:numId w:val="19"/>
        </w:numPr>
        <w:ind w:left="714" w:hanging="357"/>
        <w:jc w:val="both"/>
        <w:rPr>
          <w:rFonts w:asciiTheme="minorHAnsi" w:hAnsiTheme="minorHAnsi" w:cs="Arial"/>
          <w:sz w:val="20"/>
        </w:rPr>
      </w:pPr>
      <w:r w:rsidRPr="0017368E">
        <w:rPr>
          <w:rFonts w:asciiTheme="minorHAnsi" w:hAnsiTheme="minorHAnsi" w:cs="Arial"/>
          <w:sz w:val="20"/>
        </w:rPr>
        <w:t>Knowledge and a proficient user of Microsoft Office productivity tools</w:t>
      </w:r>
      <w:r>
        <w:rPr>
          <w:rFonts w:asciiTheme="minorHAnsi" w:hAnsiTheme="minorHAnsi" w:cs="Arial"/>
          <w:sz w:val="20"/>
        </w:rPr>
        <w:t>;</w:t>
      </w:r>
    </w:p>
    <w:sdt>
      <w:sdtPr>
        <w:rPr>
          <w:lang w:val="en-GB"/>
        </w:rPr>
        <w:id w:val="-1688052814"/>
        <w:placeholder>
          <w:docPart w:val="4D8A2602726B4ECDBB20AA42088A5EC9"/>
        </w:placeholder>
      </w:sdtPr>
      <w:sdtEndPr/>
      <w:sdtContent>
        <w:p w14:paraId="44686A95" w14:textId="77777777" w:rsidR="00AE6BFF" w:rsidRPr="007F00C2" w:rsidRDefault="00965ADF" w:rsidP="00AE6BFF">
          <w:pPr>
            <w:pStyle w:val="ListParagraph"/>
            <w:numPr>
              <w:ilvl w:val="0"/>
              <w:numId w:val="19"/>
            </w:numPr>
            <w:rPr>
              <w:rFonts w:asciiTheme="minorHAnsi" w:hAnsiTheme="minorHAnsi"/>
              <w:lang w:val="en-GB"/>
            </w:rPr>
          </w:pPr>
          <w:sdt>
            <w:sdtPr>
              <w:rPr>
                <w:rFonts w:ascii="Calibri" w:hAnsi="Calibri" w:cs="Calibri"/>
                <w:b/>
                <w:bCs/>
                <w:sz w:val="22"/>
                <w:szCs w:val="22"/>
                <w:lang w:val="en-GB"/>
              </w:rPr>
              <w:id w:val="-1422799226"/>
              <w:placeholder>
                <w:docPart w:val="2D5AAD32EE9647C0857B5DDF4648C23F"/>
              </w:placeholder>
            </w:sdtPr>
            <w:sdtEndPr/>
            <w:sdtContent>
              <w:r w:rsidR="00AE6BFF" w:rsidRPr="00F0263E">
                <w:rPr>
                  <w:rFonts w:ascii="Calibri" w:hAnsi="Calibri" w:cs="Calibri"/>
                  <w:bCs/>
                  <w:sz w:val="22"/>
                  <w:szCs w:val="22"/>
                  <w:lang w:val="en-GB"/>
                </w:rPr>
                <w:t>Internet usage</w:t>
              </w:r>
            </w:sdtContent>
          </w:sdt>
        </w:p>
      </w:sdtContent>
    </w:sdt>
    <w:p w14:paraId="74CD9F08" w14:textId="77777777" w:rsidR="00AE6BFF" w:rsidRPr="00A13D39" w:rsidRDefault="00AE6BFF" w:rsidP="00AE6BFF">
      <w:pPr>
        <w:pStyle w:val="Header"/>
        <w:ind w:left="714"/>
        <w:jc w:val="both"/>
        <w:rPr>
          <w:rFonts w:asciiTheme="minorHAnsi" w:hAnsiTheme="minorHAnsi" w:cs="Arial"/>
          <w:sz w:val="20"/>
        </w:rPr>
      </w:pPr>
    </w:p>
    <w:p w14:paraId="0F5AEBFF" w14:textId="77777777" w:rsidR="00AE6BFF" w:rsidRPr="0017368E" w:rsidRDefault="00AE6BFF" w:rsidP="00AE6BFF">
      <w:pPr>
        <w:pStyle w:val="Header"/>
        <w:spacing w:before="100" w:beforeAutospacing="1"/>
        <w:jc w:val="both"/>
        <w:rPr>
          <w:rFonts w:asciiTheme="minorHAnsi" w:hAnsiTheme="minorHAnsi" w:cs="Arial"/>
          <w:b/>
          <w:sz w:val="20"/>
        </w:rPr>
      </w:pPr>
      <w:r w:rsidRPr="00A13D39">
        <w:rPr>
          <w:rFonts w:asciiTheme="minorHAnsi" w:hAnsiTheme="minorHAnsi" w:cs="Arial"/>
          <w:b/>
          <w:sz w:val="20"/>
        </w:rPr>
        <w:t>Language skills</w:t>
      </w:r>
      <w:r w:rsidRPr="0017368E">
        <w:rPr>
          <w:rFonts w:asciiTheme="minorHAnsi" w:hAnsiTheme="minorHAnsi" w:cs="Arial"/>
          <w:b/>
          <w:sz w:val="20"/>
        </w:rPr>
        <w:t>:</w:t>
      </w:r>
    </w:p>
    <w:p w14:paraId="2E1C534E" w14:textId="77777777" w:rsidR="00AE6BFF" w:rsidRPr="00135960" w:rsidRDefault="00965ADF" w:rsidP="00AE6BFF">
      <w:pPr>
        <w:pStyle w:val="Header"/>
        <w:numPr>
          <w:ilvl w:val="0"/>
          <w:numId w:val="19"/>
        </w:numPr>
        <w:ind w:left="714" w:hanging="357"/>
        <w:jc w:val="both"/>
        <w:rPr>
          <w:rFonts w:asciiTheme="minorHAnsi" w:hAnsiTheme="minorHAnsi" w:cs="Arial"/>
          <w:sz w:val="20"/>
        </w:rPr>
      </w:pPr>
      <w:sdt>
        <w:sdtPr>
          <w:rPr>
            <w:rFonts w:asciiTheme="minorHAnsi" w:hAnsiTheme="minorHAnsi"/>
            <w:lang w:val="en-GB"/>
          </w:rPr>
          <w:id w:val="340364684"/>
          <w:placeholder>
            <w:docPart w:val="E7C8443CF80F48B0850349AA138C80B4"/>
          </w:placeholder>
        </w:sdtPr>
        <w:sdtEndPr/>
        <w:sdtContent>
          <w:sdt>
            <w:sdtPr>
              <w:rPr>
                <w:rFonts w:ascii="Calibri" w:hAnsi="Calibri" w:cs="Calibri"/>
                <w:b/>
                <w:bCs/>
                <w:sz w:val="22"/>
                <w:szCs w:val="22"/>
                <w:lang w:val="en-GB"/>
              </w:rPr>
              <w:id w:val="-1355955269"/>
              <w:placeholder>
                <w:docPart w:val="6511AFE3DF674EC0827B38F475FC04AD"/>
              </w:placeholder>
            </w:sdtPr>
            <w:sdtEndPr/>
            <w:sdtContent>
              <w:r w:rsidR="00AE6BFF" w:rsidRPr="00F0263E">
                <w:rPr>
                  <w:rFonts w:ascii="Calibri" w:hAnsi="Calibri" w:cs="Calibri"/>
                  <w:bCs/>
                  <w:sz w:val="20"/>
                  <w:lang w:val="en-GB"/>
                </w:rPr>
                <w:t>English</w:t>
              </w:r>
            </w:sdtContent>
          </w:sdt>
        </w:sdtContent>
      </w:sdt>
      <w:r w:rsidR="00AE6BFF" w:rsidRPr="00135960">
        <w:rPr>
          <w:rFonts w:asciiTheme="minorHAnsi" w:hAnsiTheme="minorHAnsi"/>
          <w:lang w:val="en-GB"/>
        </w:rPr>
        <w:t xml:space="preserve"> </w:t>
      </w:r>
      <w:r w:rsidR="00AE6BFF" w:rsidRPr="00135960">
        <w:rPr>
          <w:rFonts w:asciiTheme="minorHAnsi" w:hAnsiTheme="minorHAnsi" w:cs="Arial"/>
          <w:sz w:val="20"/>
        </w:rPr>
        <w:t>required;</w:t>
      </w:r>
    </w:p>
    <w:p w14:paraId="0FB49D9F" w14:textId="77777777" w:rsidR="00AE6BFF" w:rsidRPr="0017368E" w:rsidRDefault="00AE6BFF" w:rsidP="00AE6BFF">
      <w:pPr>
        <w:pStyle w:val="Header"/>
        <w:numPr>
          <w:ilvl w:val="0"/>
          <w:numId w:val="19"/>
        </w:numPr>
        <w:ind w:left="714" w:hanging="357"/>
        <w:jc w:val="both"/>
        <w:rPr>
          <w:rFonts w:asciiTheme="minorHAnsi" w:hAnsiTheme="minorHAnsi" w:cs="Arial"/>
          <w:sz w:val="20"/>
        </w:rPr>
      </w:pPr>
      <w:r w:rsidRPr="0033185A">
        <w:rPr>
          <w:rFonts w:asciiTheme="minorHAnsi" w:hAnsiTheme="minorHAnsi" w:cs="Arial"/>
          <w:sz w:val="20"/>
        </w:rPr>
        <w:t>Knowledge of other UN languages is an advantage</w:t>
      </w:r>
      <w:r>
        <w:rPr>
          <w:rFonts w:asciiTheme="minorHAnsi" w:hAnsiTheme="minorHAnsi" w:cs="Arial"/>
          <w:sz w:val="20"/>
        </w:rPr>
        <w:t>.</w:t>
      </w:r>
    </w:p>
    <w:p w14:paraId="1F0F9EC7" w14:textId="77777777" w:rsidR="00AE6BFF" w:rsidRPr="0036528F" w:rsidRDefault="00AE6BFF" w:rsidP="00AE6BFF">
      <w:pPr>
        <w:pStyle w:val="Header"/>
        <w:spacing w:before="100" w:beforeAutospacing="1"/>
        <w:jc w:val="both"/>
        <w:rPr>
          <w:rFonts w:asciiTheme="minorHAnsi" w:hAnsiTheme="minorHAnsi" w:cs="Arial"/>
          <w:b/>
          <w:sz w:val="20"/>
        </w:rPr>
      </w:pPr>
      <w:r w:rsidRPr="0036528F">
        <w:rPr>
          <w:rFonts w:asciiTheme="minorHAnsi" w:hAnsiTheme="minorHAnsi" w:cs="Arial"/>
          <w:b/>
          <w:sz w:val="20"/>
        </w:rPr>
        <w:t>Other competencies and attitude:</w:t>
      </w:r>
    </w:p>
    <w:p w14:paraId="354AECBE" w14:textId="77777777" w:rsidR="00AE6BFF" w:rsidRPr="0036528F" w:rsidRDefault="00AE6BFF" w:rsidP="00AE6BF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Interest and motivation in working in an international organization;</w:t>
      </w:r>
    </w:p>
    <w:p w14:paraId="1669148F" w14:textId="77777777" w:rsidR="00AE6BFF" w:rsidRPr="0036528F" w:rsidRDefault="00AE6BFF" w:rsidP="00AE6BF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Good analytical skills in gathering and consolidating data and research for practical implementation;</w:t>
      </w:r>
    </w:p>
    <w:p w14:paraId="58467C21" w14:textId="77777777" w:rsidR="00AE6BFF" w:rsidRPr="0036528F" w:rsidRDefault="00AE6BFF" w:rsidP="00AE6BF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Outgoing and initiative-taking person with a goal oriented mind-set;</w:t>
      </w:r>
    </w:p>
    <w:p w14:paraId="2314D116" w14:textId="77777777" w:rsidR="00AE6BFF" w:rsidRPr="0036528F" w:rsidRDefault="00AE6BFF" w:rsidP="00AE6BF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Communicates effectively when working in teams and independently;</w:t>
      </w:r>
    </w:p>
    <w:p w14:paraId="70A5FD53" w14:textId="77777777" w:rsidR="00AE6BFF" w:rsidRPr="0036528F" w:rsidRDefault="00AE6BFF" w:rsidP="00AE6BF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 xml:space="preserve">Good in organizing and structuring various tasks and responsibilities; </w:t>
      </w:r>
    </w:p>
    <w:p w14:paraId="2AF44C2B" w14:textId="77777777" w:rsidR="00AE6BFF" w:rsidRPr="0036528F" w:rsidRDefault="00AE6BFF" w:rsidP="00AE6BF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ab/>
        <w:t>Displays cultural, gender, religion, race, nationality and age sensitivity and adaptability;</w:t>
      </w:r>
    </w:p>
    <w:p w14:paraId="791AE090" w14:textId="77777777" w:rsidR="00AE6BFF" w:rsidRPr="0036528F" w:rsidRDefault="00AE6BFF" w:rsidP="00AE6BF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Responds positively to feedback and differing points of view;</w:t>
      </w:r>
    </w:p>
    <w:p w14:paraId="1725F771" w14:textId="77777777" w:rsidR="00AE6BFF" w:rsidRDefault="00AE6BFF" w:rsidP="00AE6BFF">
      <w:pPr>
        <w:pStyle w:val="Header"/>
        <w:numPr>
          <w:ilvl w:val="0"/>
          <w:numId w:val="19"/>
        </w:numPr>
        <w:ind w:left="714" w:hanging="357"/>
        <w:jc w:val="both"/>
        <w:rPr>
          <w:rFonts w:asciiTheme="minorHAnsi" w:hAnsiTheme="minorHAnsi" w:cs="Arial"/>
          <w:sz w:val="20"/>
        </w:rPr>
      </w:pPr>
      <w:r w:rsidRPr="0036528F">
        <w:rPr>
          <w:rFonts w:asciiTheme="minorHAnsi" w:hAnsiTheme="minorHAnsi" w:cs="Arial"/>
          <w:sz w:val="20"/>
        </w:rPr>
        <w:t>Consistently approaches work with energy and a positive, constructive attitude.</w:t>
      </w:r>
    </w:p>
    <w:p w14:paraId="269258BC" w14:textId="77777777" w:rsidR="00AE6BFF" w:rsidRDefault="00AE6BFF" w:rsidP="00AE6BFF">
      <w:pPr>
        <w:pStyle w:val="Header"/>
        <w:jc w:val="both"/>
        <w:rPr>
          <w:rFonts w:asciiTheme="minorHAnsi" w:hAnsiTheme="minorHAnsi" w:cs="Arial"/>
          <w:sz w:val="20"/>
        </w:rPr>
      </w:pPr>
    </w:p>
    <w:sectPr w:rsidR="00AE6BFF" w:rsidSect="00A13D39">
      <w:footerReference w:type="default" r:id="rId12"/>
      <w:headerReference w:type="first" r:id="rId13"/>
      <w:footerReference w:type="first" r:id="rId14"/>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5A8BA" w14:textId="77777777" w:rsidR="00965ADF" w:rsidRDefault="00965ADF">
      <w:r>
        <w:separator/>
      </w:r>
    </w:p>
  </w:endnote>
  <w:endnote w:type="continuationSeparator" w:id="0">
    <w:p w14:paraId="760855DD" w14:textId="77777777" w:rsidR="00965ADF" w:rsidRDefault="00965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PS"/>
    <w:panose1 w:val="05050102010706020507"/>
    <w:charset w:val="02"/>
    <w:family w:val="roman"/>
    <w:notTrueType/>
    <w:pitch w:val="default"/>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isha">
    <w:panose1 w:val="020B0502040204020203"/>
    <w:charset w:val="00"/>
    <w:family w:val="swiss"/>
    <w:pitch w:val="variable"/>
    <w:sig w:usb0="80000807" w:usb1="40000042" w:usb2="00000000" w:usb3="00000000" w:csb0="00000021" w:csb1="00000000"/>
  </w:font>
  <w:font w:name="Maiandra GD">
    <w:panose1 w:val="020E0502030308020204"/>
    <w:charset w:val="00"/>
    <w:family w:val="swiss"/>
    <w:pitch w:val="variable"/>
    <w:sig w:usb0="00000003" w:usb1="00000000" w:usb2="00000000" w:usb3="00000000" w:csb0="00000001" w:csb1="00000000"/>
  </w:font>
  <w:font w:name="Myriad Pro">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E5EE2" w14:textId="6F0210D3"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FDB76" w14:textId="1152F068"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00703C13" w:rsidRPr="001B6350">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8BF45" w14:textId="77777777" w:rsidR="00965ADF" w:rsidRDefault="00965ADF">
      <w:r>
        <w:separator/>
      </w:r>
    </w:p>
  </w:footnote>
  <w:footnote w:type="continuationSeparator" w:id="0">
    <w:p w14:paraId="1449BFFD" w14:textId="77777777" w:rsidR="00965ADF" w:rsidRDefault="00965A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en-ZA" w:eastAsia="en-ZA"/>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107A638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3D3480"/>
    <w:multiLevelType w:val="hybridMultilevel"/>
    <w:tmpl w:val="B2E23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33226C"/>
    <w:multiLevelType w:val="hybridMultilevel"/>
    <w:tmpl w:val="946C7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746835"/>
    <w:multiLevelType w:val="hybridMultilevel"/>
    <w:tmpl w:val="02A84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026351"/>
    <w:multiLevelType w:val="singleLevel"/>
    <w:tmpl w:val="CFF813A6"/>
    <w:lvl w:ilvl="0">
      <w:start w:val="3"/>
      <w:numFmt w:val="decimal"/>
      <w:lvlText w:val="%1"/>
      <w:lvlJc w:val="left"/>
      <w:pPr>
        <w:tabs>
          <w:tab w:val="num" w:pos="720"/>
        </w:tabs>
        <w:ind w:left="720" w:hanging="720"/>
      </w:pPr>
      <w:rPr>
        <w:rFonts w:hint="default"/>
      </w:rPr>
    </w:lvl>
  </w:abstractNum>
  <w:abstractNum w:abstractNumId="5" w15:restartNumberingAfterBreak="0">
    <w:nsid w:val="1C3000F2"/>
    <w:multiLevelType w:val="hybridMultilevel"/>
    <w:tmpl w:val="0152E2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F010F48"/>
    <w:multiLevelType w:val="hybridMultilevel"/>
    <w:tmpl w:val="E51CFF92"/>
    <w:lvl w:ilvl="0" w:tplc="8DCC5B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A4224C"/>
    <w:multiLevelType w:val="hybridMultilevel"/>
    <w:tmpl w:val="D88A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8387A"/>
    <w:multiLevelType w:val="multilevel"/>
    <w:tmpl w:val="DB304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487369"/>
    <w:multiLevelType w:val="hybridMultilevel"/>
    <w:tmpl w:val="46360466"/>
    <w:lvl w:ilvl="0" w:tplc="89AE581A">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C56154A"/>
    <w:multiLevelType w:val="hybridMultilevel"/>
    <w:tmpl w:val="E5F0E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EE533F"/>
    <w:multiLevelType w:val="hybridMultilevel"/>
    <w:tmpl w:val="AD0E9524"/>
    <w:lvl w:ilvl="0" w:tplc="4A3C3C8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277802"/>
    <w:multiLevelType w:val="singleLevel"/>
    <w:tmpl w:val="7D081F50"/>
    <w:lvl w:ilvl="0">
      <w:start w:val="1"/>
      <w:numFmt w:val="lowerLetter"/>
      <w:lvlText w:val="%1."/>
      <w:lvlJc w:val="left"/>
      <w:pPr>
        <w:tabs>
          <w:tab w:val="num" w:pos="1080"/>
        </w:tabs>
        <w:ind w:left="1080" w:hanging="360"/>
      </w:pPr>
      <w:rPr>
        <w:rFonts w:hint="default"/>
      </w:rPr>
    </w:lvl>
  </w:abstractNum>
  <w:abstractNum w:abstractNumId="13" w15:restartNumberingAfterBreak="0">
    <w:nsid w:val="36A640D4"/>
    <w:multiLevelType w:val="hybridMultilevel"/>
    <w:tmpl w:val="90CC47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A75B7C"/>
    <w:multiLevelType w:val="hybridMultilevel"/>
    <w:tmpl w:val="2610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643E54"/>
    <w:multiLevelType w:val="hybridMultilevel"/>
    <w:tmpl w:val="66B24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B12977"/>
    <w:multiLevelType w:val="hybridMultilevel"/>
    <w:tmpl w:val="C17421B0"/>
    <w:lvl w:ilvl="0" w:tplc="3DC4141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6846C9D"/>
    <w:multiLevelType w:val="hybridMultilevel"/>
    <w:tmpl w:val="71FAF95A"/>
    <w:lvl w:ilvl="0" w:tplc="76D2D36C">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AEF0492"/>
    <w:multiLevelType w:val="singleLevel"/>
    <w:tmpl w:val="282451CA"/>
    <w:lvl w:ilvl="0">
      <w:start w:val="1"/>
      <w:numFmt w:val="decimal"/>
      <w:lvlText w:val="%1."/>
      <w:lvlJc w:val="left"/>
      <w:pPr>
        <w:tabs>
          <w:tab w:val="num" w:pos="720"/>
        </w:tabs>
        <w:ind w:left="720" w:hanging="720"/>
      </w:pPr>
      <w:rPr>
        <w:rFonts w:hint="default"/>
      </w:rPr>
    </w:lvl>
  </w:abstractNum>
  <w:abstractNum w:abstractNumId="19" w15:restartNumberingAfterBreak="0">
    <w:nsid w:val="4BE54D1C"/>
    <w:multiLevelType w:val="hybridMultilevel"/>
    <w:tmpl w:val="CA90AFAC"/>
    <w:lvl w:ilvl="0" w:tplc="F418BD02">
      <w:start w:val="1"/>
      <w:numFmt w:val="bullet"/>
      <w:lvlText w:val=""/>
      <w:lvlJc w:val="left"/>
      <w:pPr>
        <w:ind w:left="502" w:hanging="360"/>
      </w:pPr>
      <w:rPr>
        <w:rFonts w:ascii="Wingdings" w:hAnsi="Wingdings" w:hint="default"/>
        <w:sz w:val="20"/>
        <w:szCs w:val="24"/>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4D3125DE"/>
    <w:multiLevelType w:val="hybridMultilevel"/>
    <w:tmpl w:val="FF10A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0408E"/>
    <w:multiLevelType w:val="hybridMultilevel"/>
    <w:tmpl w:val="E70AFE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93212"/>
    <w:multiLevelType w:val="hybridMultilevel"/>
    <w:tmpl w:val="5928CE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0E7F9E"/>
    <w:multiLevelType w:val="hybridMultilevel"/>
    <w:tmpl w:val="67DE3ED8"/>
    <w:lvl w:ilvl="0" w:tplc="1C090001">
      <w:start w:val="1"/>
      <w:numFmt w:val="bullet"/>
      <w:lvlText w:val=""/>
      <w:lvlJc w:val="left"/>
      <w:pPr>
        <w:ind w:left="-32" w:hanging="360"/>
      </w:pPr>
      <w:rPr>
        <w:rFonts w:ascii="Symbol" w:hAnsi="Symbol" w:hint="default"/>
      </w:rPr>
    </w:lvl>
    <w:lvl w:ilvl="1" w:tplc="1C090003" w:tentative="1">
      <w:start w:val="1"/>
      <w:numFmt w:val="bullet"/>
      <w:lvlText w:val="o"/>
      <w:lvlJc w:val="left"/>
      <w:pPr>
        <w:ind w:left="688" w:hanging="360"/>
      </w:pPr>
      <w:rPr>
        <w:rFonts w:ascii="Courier New" w:hAnsi="Courier New" w:cs="Courier New" w:hint="default"/>
      </w:rPr>
    </w:lvl>
    <w:lvl w:ilvl="2" w:tplc="1C090005" w:tentative="1">
      <w:start w:val="1"/>
      <w:numFmt w:val="bullet"/>
      <w:lvlText w:val=""/>
      <w:lvlJc w:val="left"/>
      <w:pPr>
        <w:ind w:left="1408" w:hanging="360"/>
      </w:pPr>
      <w:rPr>
        <w:rFonts w:ascii="Wingdings" w:hAnsi="Wingdings" w:hint="default"/>
      </w:rPr>
    </w:lvl>
    <w:lvl w:ilvl="3" w:tplc="1C090001" w:tentative="1">
      <w:start w:val="1"/>
      <w:numFmt w:val="bullet"/>
      <w:lvlText w:val=""/>
      <w:lvlJc w:val="left"/>
      <w:pPr>
        <w:ind w:left="2128" w:hanging="360"/>
      </w:pPr>
      <w:rPr>
        <w:rFonts w:ascii="Symbol" w:hAnsi="Symbol" w:hint="default"/>
      </w:rPr>
    </w:lvl>
    <w:lvl w:ilvl="4" w:tplc="1C090003" w:tentative="1">
      <w:start w:val="1"/>
      <w:numFmt w:val="bullet"/>
      <w:lvlText w:val="o"/>
      <w:lvlJc w:val="left"/>
      <w:pPr>
        <w:ind w:left="2848" w:hanging="360"/>
      </w:pPr>
      <w:rPr>
        <w:rFonts w:ascii="Courier New" w:hAnsi="Courier New" w:cs="Courier New" w:hint="default"/>
      </w:rPr>
    </w:lvl>
    <w:lvl w:ilvl="5" w:tplc="1C090005" w:tentative="1">
      <w:start w:val="1"/>
      <w:numFmt w:val="bullet"/>
      <w:lvlText w:val=""/>
      <w:lvlJc w:val="left"/>
      <w:pPr>
        <w:ind w:left="3568" w:hanging="360"/>
      </w:pPr>
      <w:rPr>
        <w:rFonts w:ascii="Wingdings" w:hAnsi="Wingdings" w:hint="default"/>
      </w:rPr>
    </w:lvl>
    <w:lvl w:ilvl="6" w:tplc="1C090001" w:tentative="1">
      <w:start w:val="1"/>
      <w:numFmt w:val="bullet"/>
      <w:lvlText w:val=""/>
      <w:lvlJc w:val="left"/>
      <w:pPr>
        <w:ind w:left="4288" w:hanging="360"/>
      </w:pPr>
      <w:rPr>
        <w:rFonts w:ascii="Symbol" w:hAnsi="Symbol" w:hint="default"/>
      </w:rPr>
    </w:lvl>
    <w:lvl w:ilvl="7" w:tplc="1C090003" w:tentative="1">
      <w:start w:val="1"/>
      <w:numFmt w:val="bullet"/>
      <w:lvlText w:val="o"/>
      <w:lvlJc w:val="left"/>
      <w:pPr>
        <w:ind w:left="5008" w:hanging="360"/>
      </w:pPr>
      <w:rPr>
        <w:rFonts w:ascii="Courier New" w:hAnsi="Courier New" w:cs="Courier New" w:hint="default"/>
      </w:rPr>
    </w:lvl>
    <w:lvl w:ilvl="8" w:tplc="1C090005" w:tentative="1">
      <w:start w:val="1"/>
      <w:numFmt w:val="bullet"/>
      <w:lvlText w:val=""/>
      <w:lvlJc w:val="left"/>
      <w:pPr>
        <w:ind w:left="5728" w:hanging="360"/>
      </w:pPr>
      <w:rPr>
        <w:rFonts w:ascii="Wingdings" w:hAnsi="Wingdings" w:hint="default"/>
      </w:rPr>
    </w:lvl>
  </w:abstractNum>
  <w:abstractNum w:abstractNumId="24" w15:restartNumberingAfterBreak="0">
    <w:nsid w:val="6932028D"/>
    <w:multiLevelType w:val="hybridMultilevel"/>
    <w:tmpl w:val="19EE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E91E98"/>
    <w:multiLevelType w:val="hybridMultilevel"/>
    <w:tmpl w:val="B750F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18"/>
  </w:num>
  <w:num w:numId="3">
    <w:abstractNumId w:val="4"/>
  </w:num>
  <w:num w:numId="4">
    <w:abstractNumId w:val="9"/>
  </w:num>
  <w:num w:numId="5">
    <w:abstractNumId w:val="17"/>
  </w:num>
  <w:num w:numId="6">
    <w:abstractNumId w:val="15"/>
  </w:num>
  <w:num w:numId="7">
    <w:abstractNumId w:val="21"/>
  </w:num>
  <w:num w:numId="8">
    <w:abstractNumId w:val="7"/>
  </w:num>
  <w:num w:numId="9">
    <w:abstractNumId w:val="22"/>
  </w:num>
  <w:num w:numId="10">
    <w:abstractNumId w:val="0"/>
  </w:num>
  <w:num w:numId="11">
    <w:abstractNumId w:val="10"/>
  </w:num>
  <w:num w:numId="12">
    <w:abstractNumId w:val="5"/>
  </w:num>
  <w:num w:numId="13">
    <w:abstractNumId w:val="20"/>
  </w:num>
  <w:num w:numId="14">
    <w:abstractNumId w:val="2"/>
  </w:num>
  <w:num w:numId="15">
    <w:abstractNumId w:val="16"/>
  </w:num>
  <w:num w:numId="16">
    <w:abstractNumId w:val="14"/>
  </w:num>
  <w:num w:numId="17">
    <w:abstractNumId w:val="3"/>
  </w:num>
  <w:num w:numId="18">
    <w:abstractNumId w:val="1"/>
  </w:num>
  <w:num w:numId="19">
    <w:abstractNumId w:val="6"/>
  </w:num>
  <w:num w:numId="20">
    <w:abstractNumId w:val="11"/>
  </w:num>
  <w:num w:numId="21">
    <w:abstractNumId w:val="25"/>
  </w:num>
  <w:num w:numId="22">
    <w:abstractNumId w:val="13"/>
  </w:num>
  <w:num w:numId="23">
    <w:abstractNumId w:val="8"/>
  </w:num>
  <w:num w:numId="24">
    <w:abstractNumId w:val="24"/>
  </w:num>
  <w:num w:numId="25">
    <w:abstractNumId w:val="23"/>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924"/>
    <w:rsid w:val="00000394"/>
    <w:rsid w:val="00004AF0"/>
    <w:rsid w:val="00005642"/>
    <w:rsid w:val="000061CF"/>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154F"/>
    <w:rsid w:val="000C6554"/>
    <w:rsid w:val="000E0F5B"/>
    <w:rsid w:val="000E3765"/>
    <w:rsid w:val="000E392F"/>
    <w:rsid w:val="000E77EC"/>
    <w:rsid w:val="000F1681"/>
    <w:rsid w:val="000F2B84"/>
    <w:rsid w:val="000F396D"/>
    <w:rsid w:val="000F5459"/>
    <w:rsid w:val="000F795F"/>
    <w:rsid w:val="00100EA2"/>
    <w:rsid w:val="00103F1A"/>
    <w:rsid w:val="001040C6"/>
    <w:rsid w:val="00104580"/>
    <w:rsid w:val="00112996"/>
    <w:rsid w:val="0012041B"/>
    <w:rsid w:val="0012220F"/>
    <w:rsid w:val="00122931"/>
    <w:rsid w:val="00124C25"/>
    <w:rsid w:val="00125C65"/>
    <w:rsid w:val="00126709"/>
    <w:rsid w:val="00131BE3"/>
    <w:rsid w:val="00135960"/>
    <w:rsid w:val="00142758"/>
    <w:rsid w:val="00143ADE"/>
    <w:rsid w:val="00160D95"/>
    <w:rsid w:val="001662F0"/>
    <w:rsid w:val="00166B8B"/>
    <w:rsid w:val="0017083B"/>
    <w:rsid w:val="00171B2A"/>
    <w:rsid w:val="00171BC5"/>
    <w:rsid w:val="00172A5A"/>
    <w:rsid w:val="00172D88"/>
    <w:rsid w:val="0017368E"/>
    <w:rsid w:val="00173CCE"/>
    <w:rsid w:val="00177A90"/>
    <w:rsid w:val="00177DD9"/>
    <w:rsid w:val="001923F1"/>
    <w:rsid w:val="00192964"/>
    <w:rsid w:val="001933F7"/>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56C7"/>
    <w:rsid w:val="00251C3E"/>
    <w:rsid w:val="00257033"/>
    <w:rsid w:val="00266783"/>
    <w:rsid w:val="00291269"/>
    <w:rsid w:val="002925E0"/>
    <w:rsid w:val="00292BEC"/>
    <w:rsid w:val="002933D1"/>
    <w:rsid w:val="002A30C7"/>
    <w:rsid w:val="002C3741"/>
    <w:rsid w:val="002D3448"/>
    <w:rsid w:val="002D3BF1"/>
    <w:rsid w:val="002D3DD5"/>
    <w:rsid w:val="002E35FC"/>
    <w:rsid w:val="002E4600"/>
    <w:rsid w:val="002E52CA"/>
    <w:rsid w:val="002F02BB"/>
    <w:rsid w:val="002F34B8"/>
    <w:rsid w:val="0030680B"/>
    <w:rsid w:val="00313014"/>
    <w:rsid w:val="00313DDD"/>
    <w:rsid w:val="00314D68"/>
    <w:rsid w:val="00321178"/>
    <w:rsid w:val="00321618"/>
    <w:rsid w:val="0033185A"/>
    <w:rsid w:val="00342B64"/>
    <w:rsid w:val="003434BF"/>
    <w:rsid w:val="003458F4"/>
    <w:rsid w:val="0035036A"/>
    <w:rsid w:val="00350940"/>
    <w:rsid w:val="003518B1"/>
    <w:rsid w:val="0035256D"/>
    <w:rsid w:val="00356D4E"/>
    <w:rsid w:val="0036528F"/>
    <w:rsid w:val="003668AE"/>
    <w:rsid w:val="0038031E"/>
    <w:rsid w:val="00387DFF"/>
    <w:rsid w:val="00393326"/>
    <w:rsid w:val="00396B3D"/>
    <w:rsid w:val="003A0839"/>
    <w:rsid w:val="003A0D3D"/>
    <w:rsid w:val="003A37DD"/>
    <w:rsid w:val="003A4C14"/>
    <w:rsid w:val="003B1A63"/>
    <w:rsid w:val="003B3743"/>
    <w:rsid w:val="003B54BE"/>
    <w:rsid w:val="003C13CC"/>
    <w:rsid w:val="003C393B"/>
    <w:rsid w:val="003C6AAE"/>
    <w:rsid w:val="003D52ED"/>
    <w:rsid w:val="003F35C2"/>
    <w:rsid w:val="003F47AD"/>
    <w:rsid w:val="00400665"/>
    <w:rsid w:val="004020C9"/>
    <w:rsid w:val="004075BD"/>
    <w:rsid w:val="00413B1F"/>
    <w:rsid w:val="00414B5C"/>
    <w:rsid w:val="004151A6"/>
    <w:rsid w:val="004219A3"/>
    <w:rsid w:val="0042396C"/>
    <w:rsid w:val="004300EB"/>
    <w:rsid w:val="00431887"/>
    <w:rsid w:val="00435B34"/>
    <w:rsid w:val="00443590"/>
    <w:rsid w:val="004451E2"/>
    <w:rsid w:val="00445796"/>
    <w:rsid w:val="00446FF5"/>
    <w:rsid w:val="00450C69"/>
    <w:rsid w:val="00451CA1"/>
    <w:rsid w:val="0045455E"/>
    <w:rsid w:val="00462A90"/>
    <w:rsid w:val="00467F53"/>
    <w:rsid w:val="0048459C"/>
    <w:rsid w:val="00485875"/>
    <w:rsid w:val="00491CAE"/>
    <w:rsid w:val="0049484C"/>
    <w:rsid w:val="004A2A95"/>
    <w:rsid w:val="004A3FB6"/>
    <w:rsid w:val="004B209F"/>
    <w:rsid w:val="004B596F"/>
    <w:rsid w:val="004C0414"/>
    <w:rsid w:val="004C10BB"/>
    <w:rsid w:val="004C51E2"/>
    <w:rsid w:val="004C58D8"/>
    <w:rsid w:val="004C62BD"/>
    <w:rsid w:val="004D4B98"/>
    <w:rsid w:val="004F20A1"/>
    <w:rsid w:val="0050292B"/>
    <w:rsid w:val="00502EDF"/>
    <w:rsid w:val="00503FD8"/>
    <w:rsid w:val="0051361E"/>
    <w:rsid w:val="005322C6"/>
    <w:rsid w:val="005337BB"/>
    <w:rsid w:val="005539A9"/>
    <w:rsid w:val="005556B7"/>
    <w:rsid w:val="0055703D"/>
    <w:rsid w:val="00567B61"/>
    <w:rsid w:val="005747F8"/>
    <w:rsid w:val="005877B3"/>
    <w:rsid w:val="00590964"/>
    <w:rsid w:val="00591376"/>
    <w:rsid w:val="0059342C"/>
    <w:rsid w:val="005A4AFC"/>
    <w:rsid w:val="005A5E7C"/>
    <w:rsid w:val="005B5CF3"/>
    <w:rsid w:val="005B6322"/>
    <w:rsid w:val="005C2194"/>
    <w:rsid w:val="005D0821"/>
    <w:rsid w:val="005D401C"/>
    <w:rsid w:val="005D49B3"/>
    <w:rsid w:val="005D5192"/>
    <w:rsid w:val="005D76C2"/>
    <w:rsid w:val="005E166C"/>
    <w:rsid w:val="005F040F"/>
    <w:rsid w:val="005F61A7"/>
    <w:rsid w:val="005F6978"/>
    <w:rsid w:val="005F6F38"/>
    <w:rsid w:val="00603B6D"/>
    <w:rsid w:val="00612010"/>
    <w:rsid w:val="00617B12"/>
    <w:rsid w:val="0063282F"/>
    <w:rsid w:val="006335BE"/>
    <w:rsid w:val="00637B72"/>
    <w:rsid w:val="00640A5A"/>
    <w:rsid w:val="00640FD0"/>
    <w:rsid w:val="006412F3"/>
    <w:rsid w:val="00643C96"/>
    <w:rsid w:val="00655490"/>
    <w:rsid w:val="006677C4"/>
    <w:rsid w:val="00670EF4"/>
    <w:rsid w:val="006722A0"/>
    <w:rsid w:val="00672CBA"/>
    <w:rsid w:val="00674302"/>
    <w:rsid w:val="00676250"/>
    <w:rsid w:val="00685562"/>
    <w:rsid w:val="006940FE"/>
    <w:rsid w:val="0069521E"/>
    <w:rsid w:val="00695854"/>
    <w:rsid w:val="006960CC"/>
    <w:rsid w:val="006A01AC"/>
    <w:rsid w:val="006A3F94"/>
    <w:rsid w:val="006D036F"/>
    <w:rsid w:val="006D09B4"/>
    <w:rsid w:val="006D4BE3"/>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5F30"/>
    <w:rsid w:val="00774376"/>
    <w:rsid w:val="00777FF5"/>
    <w:rsid w:val="00783EF5"/>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12A4"/>
    <w:rsid w:val="0088255C"/>
    <w:rsid w:val="008866AE"/>
    <w:rsid w:val="00891155"/>
    <w:rsid w:val="0089453F"/>
    <w:rsid w:val="00895918"/>
    <w:rsid w:val="00897838"/>
    <w:rsid w:val="008A30C9"/>
    <w:rsid w:val="008B1C6E"/>
    <w:rsid w:val="008B5546"/>
    <w:rsid w:val="008B5807"/>
    <w:rsid w:val="008C75CB"/>
    <w:rsid w:val="008D3DA8"/>
    <w:rsid w:val="008E54BD"/>
    <w:rsid w:val="009009F8"/>
    <w:rsid w:val="00904C18"/>
    <w:rsid w:val="00905FCC"/>
    <w:rsid w:val="009065B2"/>
    <w:rsid w:val="00907452"/>
    <w:rsid w:val="00923134"/>
    <w:rsid w:val="00923BF4"/>
    <w:rsid w:val="009246E4"/>
    <w:rsid w:val="0092714A"/>
    <w:rsid w:val="00931A7D"/>
    <w:rsid w:val="009330DE"/>
    <w:rsid w:val="00941166"/>
    <w:rsid w:val="009502ED"/>
    <w:rsid w:val="009546CB"/>
    <w:rsid w:val="0095605D"/>
    <w:rsid w:val="00956C13"/>
    <w:rsid w:val="00965ADF"/>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B4E"/>
    <w:rsid w:val="009F515F"/>
    <w:rsid w:val="009F6FFA"/>
    <w:rsid w:val="00A04B2A"/>
    <w:rsid w:val="00A120B3"/>
    <w:rsid w:val="00A13D39"/>
    <w:rsid w:val="00A1571A"/>
    <w:rsid w:val="00A22A18"/>
    <w:rsid w:val="00A47808"/>
    <w:rsid w:val="00A551BB"/>
    <w:rsid w:val="00A56DAF"/>
    <w:rsid w:val="00A601F8"/>
    <w:rsid w:val="00A77C3F"/>
    <w:rsid w:val="00A830FB"/>
    <w:rsid w:val="00A858BC"/>
    <w:rsid w:val="00A85F52"/>
    <w:rsid w:val="00A93F2A"/>
    <w:rsid w:val="00A94A91"/>
    <w:rsid w:val="00A95B68"/>
    <w:rsid w:val="00A964CB"/>
    <w:rsid w:val="00AC365A"/>
    <w:rsid w:val="00AC4F73"/>
    <w:rsid w:val="00AE11A7"/>
    <w:rsid w:val="00AE467E"/>
    <w:rsid w:val="00AE6BFF"/>
    <w:rsid w:val="00AF2A2A"/>
    <w:rsid w:val="00AF4FF8"/>
    <w:rsid w:val="00AF7369"/>
    <w:rsid w:val="00AF769E"/>
    <w:rsid w:val="00B001DC"/>
    <w:rsid w:val="00B07E49"/>
    <w:rsid w:val="00B12895"/>
    <w:rsid w:val="00B12B04"/>
    <w:rsid w:val="00B321D9"/>
    <w:rsid w:val="00B34135"/>
    <w:rsid w:val="00B4054C"/>
    <w:rsid w:val="00B456C7"/>
    <w:rsid w:val="00B47148"/>
    <w:rsid w:val="00B50EF3"/>
    <w:rsid w:val="00B529CD"/>
    <w:rsid w:val="00B563C7"/>
    <w:rsid w:val="00B60C9A"/>
    <w:rsid w:val="00B650C5"/>
    <w:rsid w:val="00B708DB"/>
    <w:rsid w:val="00B723D3"/>
    <w:rsid w:val="00B82569"/>
    <w:rsid w:val="00B90DDF"/>
    <w:rsid w:val="00B94616"/>
    <w:rsid w:val="00B96211"/>
    <w:rsid w:val="00B96A0A"/>
    <w:rsid w:val="00B97284"/>
    <w:rsid w:val="00BA08EC"/>
    <w:rsid w:val="00BA1292"/>
    <w:rsid w:val="00BA493E"/>
    <w:rsid w:val="00BB2872"/>
    <w:rsid w:val="00BB3493"/>
    <w:rsid w:val="00BC0924"/>
    <w:rsid w:val="00BC2445"/>
    <w:rsid w:val="00BC3CD7"/>
    <w:rsid w:val="00BC5AEF"/>
    <w:rsid w:val="00BD20EA"/>
    <w:rsid w:val="00BD5B10"/>
    <w:rsid w:val="00BF75E5"/>
    <w:rsid w:val="00C03A19"/>
    <w:rsid w:val="00C06C6D"/>
    <w:rsid w:val="00C128CD"/>
    <w:rsid w:val="00C1384B"/>
    <w:rsid w:val="00C15785"/>
    <w:rsid w:val="00C25886"/>
    <w:rsid w:val="00C262C3"/>
    <w:rsid w:val="00C45A09"/>
    <w:rsid w:val="00C51BD8"/>
    <w:rsid w:val="00C61A97"/>
    <w:rsid w:val="00C63661"/>
    <w:rsid w:val="00C6546B"/>
    <w:rsid w:val="00C70BFB"/>
    <w:rsid w:val="00C823C4"/>
    <w:rsid w:val="00C84D3F"/>
    <w:rsid w:val="00C9769A"/>
    <w:rsid w:val="00CA45D2"/>
    <w:rsid w:val="00CA49D1"/>
    <w:rsid w:val="00CA4E40"/>
    <w:rsid w:val="00CA7311"/>
    <w:rsid w:val="00CB6A56"/>
    <w:rsid w:val="00CC1514"/>
    <w:rsid w:val="00CD4816"/>
    <w:rsid w:val="00CD4AA2"/>
    <w:rsid w:val="00CE55A0"/>
    <w:rsid w:val="00CF0790"/>
    <w:rsid w:val="00CF0B21"/>
    <w:rsid w:val="00CF4890"/>
    <w:rsid w:val="00CF678B"/>
    <w:rsid w:val="00CF6BA2"/>
    <w:rsid w:val="00D00508"/>
    <w:rsid w:val="00D05A80"/>
    <w:rsid w:val="00D06A94"/>
    <w:rsid w:val="00D17E6C"/>
    <w:rsid w:val="00D20CAA"/>
    <w:rsid w:val="00D254F6"/>
    <w:rsid w:val="00D274D0"/>
    <w:rsid w:val="00D35F0A"/>
    <w:rsid w:val="00D46638"/>
    <w:rsid w:val="00D522CE"/>
    <w:rsid w:val="00D53E47"/>
    <w:rsid w:val="00D60425"/>
    <w:rsid w:val="00D667AA"/>
    <w:rsid w:val="00D71594"/>
    <w:rsid w:val="00D7362D"/>
    <w:rsid w:val="00D80BA0"/>
    <w:rsid w:val="00D80C51"/>
    <w:rsid w:val="00D81DD1"/>
    <w:rsid w:val="00D826E7"/>
    <w:rsid w:val="00D8576B"/>
    <w:rsid w:val="00D87BB4"/>
    <w:rsid w:val="00D91EE0"/>
    <w:rsid w:val="00D96BD9"/>
    <w:rsid w:val="00DA1B6E"/>
    <w:rsid w:val="00DA6C78"/>
    <w:rsid w:val="00DA7041"/>
    <w:rsid w:val="00DB3FA4"/>
    <w:rsid w:val="00DB4459"/>
    <w:rsid w:val="00DB447E"/>
    <w:rsid w:val="00DB7FAE"/>
    <w:rsid w:val="00DD43D9"/>
    <w:rsid w:val="00DD5D2D"/>
    <w:rsid w:val="00DD637E"/>
    <w:rsid w:val="00DD6FC7"/>
    <w:rsid w:val="00DF207F"/>
    <w:rsid w:val="00DF2F25"/>
    <w:rsid w:val="00E14F46"/>
    <w:rsid w:val="00E21D22"/>
    <w:rsid w:val="00E21E99"/>
    <w:rsid w:val="00E235B1"/>
    <w:rsid w:val="00E23922"/>
    <w:rsid w:val="00E36295"/>
    <w:rsid w:val="00E42C2F"/>
    <w:rsid w:val="00E43801"/>
    <w:rsid w:val="00E539CA"/>
    <w:rsid w:val="00E560D4"/>
    <w:rsid w:val="00E60ECC"/>
    <w:rsid w:val="00E7290B"/>
    <w:rsid w:val="00E73CCD"/>
    <w:rsid w:val="00E73F0B"/>
    <w:rsid w:val="00E8606F"/>
    <w:rsid w:val="00E87C22"/>
    <w:rsid w:val="00EA063B"/>
    <w:rsid w:val="00EA0AE9"/>
    <w:rsid w:val="00EA28FF"/>
    <w:rsid w:val="00EB47A2"/>
    <w:rsid w:val="00EC0FF7"/>
    <w:rsid w:val="00ED0C31"/>
    <w:rsid w:val="00ED48BE"/>
    <w:rsid w:val="00EE0144"/>
    <w:rsid w:val="00EE34C2"/>
    <w:rsid w:val="00EE5405"/>
    <w:rsid w:val="00EF3CDD"/>
    <w:rsid w:val="00F06AD3"/>
    <w:rsid w:val="00F11DAF"/>
    <w:rsid w:val="00F141A1"/>
    <w:rsid w:val="00F1443F"/>
    <w:rsid w:val="00F20631"/>
    <w:rsid w:val="00F24D21"/>
    <w:rsid w:val="00F31801"/>
    <w:rsid w:val="00F36D1E"/>
    <w:rsid w:val="00F509C3"/>
    <w:rsid w:val="00F5317C"/>
    <w:rsid w:val="00F5654C"/>
    <w:rsid w:val="00F629E4"/>
    <w:rsid w:val="00F632CF"/>
    <w:rsid w:val="00F64BAA"/>
    <w:rsid w:val="00F67370"/>
    <w:rsid w:val="00F7154A"/>
    <w:rsid w:val="00F71D0D"/>
    <w:rsid w:val="00F72600"/>
    <w:rsid w:val="00F86B17"/>
    <w:rsid w:val="00F92FA3"/>
    <w:rsid w:val="00F95220"/>
    <w:rsid w:val="00F957A9"/>
    <w:rsid w:val="00F97479"/>
    <w:rsid w:val="00FA0F17"/>
    <w:rsid w:val="00FA6F02"/>
    <w:rsid w:val="00FB4036"/>
    <w:rsid w:val="00FB5BA3"/>
    <w:rsid w:val="00FC3BF7"/>
    <w:rsid w:val="00FD44C2"/>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uiPriority w:val="99"/>
    <w:rsid w:val="00816F1D"/>
  </w:style>
  <w:style w:type="character" w:customStyle="1" w:styleId="CommentTextChar">
    <w:name w:val="Comment Text Char"/>
    <w:link w:val="CommentText"/>
    <w:uiPriority w:val="99"/>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933A371F8F4D3BBE89834EC49F6FFD"/>
        <w:category>
          <w:name w:val="General"/>
          <w:gallery w:val="placeholder"/>
        </w:category>
        <w:types>
          <w:type w:val="bbPlcHdr"/>
        </w:types>
        <w:behaviors>
          <w:behavior w:val="content"/>
        </w:behaviors>
        <w:guid w:val="{DE37B0DB-48C3-4FF6-ACCE-162303F0C7A4}"/>
      </w:docPartPr>
      <w:docPartBody>
        <w:p w:rsidR="00D37613" w:rsidRDefault="0099383D" w:rsidP="0099383D">
          <w:pPr>
            <w:pStyle w:val="38933A371F8F4D3BBE89834EC49F6FFD"/>
          </w:pPr>
          <w:r w:rsidRPr="007F00C2">
            <w:rPr>
              <w:rStyle w:val="PlaceholderText"/>
              <w:lang w:val="en-GB"/>
            </w:rPr>
            <w:t>Click or tap here to enter text.</w:t>
          </w:r>
        </w:p>
      </w:docPartBody>
    </w:docPart>
    <w:docPart>
      <w:docPartPr>
        <w:name w:val="00355AEB11994DEC9AB15B983CD53C1F"/>
        <w:category>
          <w:name w:val="General"/>
          <w:gallery w:val="placeholder"/>
        </w:category>
        <w:types>
          <w:type w:val="bbPlcHdr"/>
        </w:types>
        <w:behaviors>
          <w:behavior w:val="content"/>
        </w:behaviors>
        <w:guid w:val="{1010745D-062C-4E4F-8359-0DF963DAFC8E}"/>
      </w:docPartPr>
      <w:docPartBody>
        <w:p w:rsidR="00D37613" w:rsidRDefault="0099383D" w:rsidP="0099383D">
          <w:pPr>
            <w:pStyle w:val="00355AEB11994DEC9AB15B983CD53C1F"/>
          </w:pPr>
          <w:r w:rsidRPr="007F00C2">
            <w:rPr>
              <w:rStyle w:val="PlaceholderText"/>
              <w:lang w:val="en-GB"/>
            </w:rPr>
            <w:t>Click or tap here to enter text.</w:t>
          </w:r>
        </w:p>
      </w:docPartBody>
    </w:docPart>
    <w:docPart>
      <w:docPartPr>
        <w:name w:val="13CDB5CF8C384A1AB112F1FB91402190"/>
        <w:category>
          <w:name w:val="General"/>
          <w:gallery w:val="placeholder"/>
        </w:category>
        <w:types>
          <w:type w:val="bbPlcHdr"/>
        </w:types>
        <w:behaviors>
          <w:behavior w:val="content"/>
        </w:behaviors>
        <w:guid w:val="{39A40661-659F-4018-B050-9566B247213D}"/>
      </w:docPartPr>
      <w:docPartBody>
        <w:p w:rsidR="00D37613" w:rsidRDefault="0099383D" w:rsidP="0099383D">
          <w:pPr>
            <w:pStyle w:val="13CDB5CF8C384A1AB112F1FB91402190"/>
          </w:pPr>
          <w:r w:rsidRPr="007F00C2">
            <w:rPr>
              <w:rStyle w:val="PlaceholderText"/>
              <w:lang w:val="en-GB"/>
            </w:rPr>
            <w:t>Click or tap here to enter text.</w:t>
          </w:r>
        </w:p>
      </w:docPartBody>
    </w:docPart>
    <w:docPart>
      <w:docPartPr>
        <w:name w:val="91183356CB134B54AC3077E580E36262"/>
        <w:category>
          <w:name w:val="General"/>
          <w:gallery w:val="placeholder"/>
        </w:category>
        <w:types>
          <w:type w:val="bbPlcHdr"/>
        </w:types>
        <w:behaviors>
          <w:behavior w:val="content"/>
        </w:behaviors>
        <w:guid w:val="{232AA105-DDF0-4002-8BE6-1F144AC278A1}"/>
      </w:docPartPr>
      <w:docPartBody>
        <w:p w:rsidR="00D37613" w:rsidRDefault="0099383D" w:rsidP="0099383D">
          <w:pPr>
            <w:pStyle w:val="91183356CB134B54AC3077E580E36262"/>
          </w:pPr>
          <w:r w:rsidRPr="007F00C2">
            <w:rPr>
              <w:rStyle w:val="PlaceholderText"/>
              <w:lang w:val="en-GB"/>
            </w:rPr>
            <w:t>Click or tap here to enter text.</w:t>
          </w:r>
        </w:p>
      </w:docPartBody>
    </w:docPart>
    <w:docPart>
      <w:docPartPr>
        <w:name w:val="F78FE023EF254C68AEF2DCAE8493D7FF"/>
        <w:category>
          <w:name w:val="General"/>
          <w:gallery w:val="placeholder"/>
        </w:category>
        <w:types>
          <w:type w:val="bbPlcHdr"/>
        </w:types>
        <w:behaviors>
          <w:behavior w:val="content"/>
        </w:behaviors>
        <w:guid w:val="{0CE28260-D923-4BEC-9867-C27C995EF1BC}"/>
      </w:docPartPr>
      <w:docPartBody>
        <w:p w:rsidR="00D37613" w:rsidRDefault="0099383D" w:rsidP="0099383D">
          <w:pPr>
            <w:pStyle w:val="F78FE023EF254C68AEF2DCAE8493D7FF"/>
          </w:pPr>
          <w:r w:rsidRPr="00D22332">
            <w:rPr>
              <w:rStyle w:val="PlaceholderText"/>
            </w:rPr>
            <w:t>Click or tap here to enter text.</w:t>
          </w:r>
        </w:p>
      </w:docPartBody>
    </w:docPart>
    <w:docPart>
      <w:docPartPr>
        <w:name w:val="3A7CE62073D6473D91EC5CD7F1E69552"/>
        <w:category>
          <w:name w:val="General"/>
          <w:gallery w:val="placeholder"/>
        </w:category>
        <w:types>
          <w:type w:val="bbPlcHdr"/>
        </w:types>
        <w:behaviors>
          <w:behavior w:val="content"/>
        </w:behaviors>
        <w:guid w:val="{52EFE7D4-4228-4CBD-8829-77C136DBEB55}"/>
      </w:docPartPr>
      <w:docPartBody>
        <w:p w:rsidR="00D37613" w:rsidRDefault="0099383D" w:rsidP="0099383D">
          <w:pPr>
            <w:pStyle w:val="3A7CE62073D6473D91EC5CD7F1E69552"/>
          </w:pPr>
          <w:r w:rsidRPr="00135960">
            <w:rPr>
              <w:rFonts w:ascii="Calibri" w:hAnsi="Calibri" w:cs="Calibri"/>
              <w:color w:val="808080"/>
              <w:highlight w:val="lightGray"/>
              <w:lang w:val="en-GB"/>
            </w:rPr>
            <w:t>enter text</w:t>
          </w:r>
        </w:p>
      </w:docPartBody>
    </w:docPart>
    <w:docPart>
      <w:docPartPr>
        <w:name w:val="4D8A2602726B4ECDBB20AA42088A5EC9"/>
        <w:category>
          <w:name w:val="General"/>
          <w:gallery w:val="placeholder"/>
        </w:category>
        <w:types>
          <w:type w:val="bbPlcHdr"/>
        </w:types>
        <w:behaviors>
          <w:behavior w:val="content"/>
        </w:behaviors>
        <w:guid w:val="{166DFC0C-A2DE-4809-BD8E-88887BCB96DB}"/>
      </w:docPartPr>
      <w:docPartBody>
        <w:p w:rsidR="00D37613" w:rsidRDefault="0099383D" w:rsidP="0099383D">
          <w:pPr>
            <w:pStyle w:val="4D8A2602726B4ECDBB20AA42088A5EC9"/>
          </w:pPr>
          <w:r w:rsidRPr="00D22332">
            <w:rPr>
              <w:rStyle w:val="PlaceholderText"/>
            </w:rPr>
            <w:t>Click or tap here to enter text.</w:t>
          </w:r>
        </w:p>
      </w:docPartBody>
    </w:docPart>
    <w:docPart>
      <w:docPartPr>
        <w:name w:val="2D5AAD32EE9647C0857B5DDF4648C23F"/>
        <w:category>
          <w:name w:val="General"/>
          <w:gallery w:val="placeholder"/>
        </w:category>
        <w:types>
          <w:type w:val="bbPlcHdr"/>
        </w:types>
        <w:behaviors>
          <w:behavior w:val="content"/>
        </w:behaviors>
        <w:guid w:val="{26602B7B-D604-4C6E-88ED-7E09AC51D732}"/>
      </w:docPartPr>
      <w:docPartBody>
        <w:p w:rsidR="00D37613" w:rsidRDefault="0099383D" w:rsidP="0099383D">
          <w:pPr>
            <w:pStyle w:val="2D5AAD32EE9647C0857B5DDF4648C23F"/>
          </w:pPr>
          <w:r w:rsidRPr="00135960">
            <w:rPr>
              <w:rFonts w:ascii="Calibri" w:hAnsi="Calibri" w:cs="Calibri"/>
              <w:color w:val="808080"/>
              <w:highlight w:val="lightGray"/>
              <w:lang w:val="en-GB"/>
            </w:rPr>
            <w:t>enter text</w:t>
          </w:r>
        </w:p>
      </w:docPartBody>
    </w:docPart>
    <w:docPart>
      <w:docPartPr>
        <w:name w:val="E7C8443CF80F48B0850349AA138C80B4"/>
        <w:category>
          <w:name w:val="General"/>
          <w:gallery w:val="placeholder"/>
        </w:category>
        <w:types>
          <w:type w:val="bbPlcHdr"/>
        </w:types>
        <w:behaviors>
          <w:behavior w:val="content"/>
        </w:behaviors>
        <w:guid w:val="{84FE18C9-7AD4-4529-9BC6-E855375A41A8}"/>
      </w:docPartPr>
      <w:docPartBody>
        <w:p w:rsidR="00D37613" w:rsidRDefault="0099383D" w:rsidP="0099383D">
          <w:pPr>
            <w:pStyle w:val="E7C8443CF80F48B0850349AA138C80B4"/>
          </w:pPr>
          <w:r w:rsidRPr="00D22332">
            <w:rPr>
              <w:rStyle w:val="PlaceholderText"/>
            </w:rPr>
            <w:t>Click or tap here to enter text.</w:t>
          </w:r>
        </w:p>
      </w:docPartBody>
    </w:docPart>
    <w:docPart>
      <w:docPartPr>
        <w:name w:val="6511AFE3DF674EC0827B38F475FC04AD"/>
        <w:category>
          <w:name w:val="General"/>
          <w:gallery w:val="placeholder"/>
        </w:category>
        <w:types>
          <w:type w:val="bbPlcHdr"/>
        </w:types>
        <w:behaviors>
          <w:behavior w:val="content"/>
        </w:behaviors>
        <w:guid w:val="{D09B30CE-6891-47DD-A32F-B4490AA55434}"/>
      </w:docPartPr>
      <w:docPartBody>
        <w:p w:rsidR="00D37613" w:rsidRDefault="0099383D" w:rsidP="0099383D">
          <w:pPr>
            <w:pStyle w:val="6511AFE3DF674EC0827B38F475FC04AD"/>
          </w:pPr>
          <w:r w:rsidRPr="00135960">
            <w:rPr>
              <w:rFonts w:ascii="Calibri" w:hAnsi="Calibri" w:cs="Calibri"/>
              <w:color w:val="808080"/>
              <w:sz w:val="20"/>
              <w:highlight w:val="lightGray"/>
              <w:lang w:val="en-GB"/>
            </w:rPr>
            <w:t xml:space="preserve">enter </w:t>
          </w:r>
          <w:r>
            <w:rPr>
              <w:rFonts w:ascii="Calibri" w:hAnsi="Calibri" w:cs="Calibri"/>
              <w:color w:val="808080"/>
              <w:sz w:val="20"/>
              <w:highlight w:val="lightGray"/>
              <w:lang w:val="en-GB"/>
            </w:rPr>
            <w:t>language(s)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PS"/>
    <w:panose1 w:val="05050102010706020507"/>
    <w:charset w:val="02"/>
    <w:family w:val="roman"/>
    <w:notTrueType/>
    <w:pitch w:val="default"/>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isha">
    <w:panose1 w:val="020B0502040204020203"/>
    <w:charset w:val="00"/>
    <w:family w:val="swiss"/>
    <w:pitch w:val="variable"/>
    <w:sig w:usb0="80000807" w:usb1="40000042" w:usb2="00000000" w:usb3="00000000" w:csb0="00000021" w:csb1="00000000"/>
  </w:font>
  <w:font w:name="Maiandra GD">
    <w:panose1 w:val="020E0502030308020204"/>
    <w:charset w:val="00"/>
    <w:family w:val="swiss"/>
    <w:pitch w:val="variable"/>
    <w:sig w:usb0="00000003" w:usb1="00000000" w:usb2="00000000" w:usb3="00000000" w:csb0="00000001" w:csb1="00000000"/>
  </w:font>
  <w:font w:name="Myriad Pro">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83D"/>
    <w:rsid w:val="00041E3A"/>
    <w:rsid w:val="0099383D"/>
    <w:rsid w:val="00D20F3E"/>
    <w:rsid w:val="00D37613"/>
    <w:rsid w:val="00E85CA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383D"/>
    <w:rPr>
      <w:color w:val="808080"/>
    </w:rPr>
  </w:style>
  <w:style w:type="paragraph" w:customStyle="1" w:styleId="B98F1B2331F847A78B449D3FA9BC39B5">
    <w:name w:val="B98F1B2331F847A78B449D3FA9BC39B5"/>
    <w:rsid w:val="0099383D"/>
  </w:style>
  <w:style w:type="paragraph" w:customStyle="1" w:styleId="38933A371F8F4D3BBE89834EC49F6FFD">
    <w:name w:val="38933A371F8F4D3BBE89834EC49F6FFD"/>
    <w:rsid w:val="0099383D"/>
  </w:style>
  <w:style w:type="paragraph" w:customStyle="1" w:styleId="00355AEB11994DEC9AB15B983CD53C1F">
    <w:name w:val="00355AEB11994DEC9AB15B983CD53C1F"/>
    <w:rsid w:val="0099383D"/>
  </w:style>
  <w:style w:type="paragraph" w:customStyle="1" w:styleId="13CDB5CF8C384A1AB112F1FB91402190">
    <w:name w:val="13CDB5CF8C384A1AB112F1FB91402190"/>
    <w:rsid w:val="0099383D"/>
  </w:style>
  <w:style w:type="paragraph" w:customStyle="1" w:styleId="91183356CB134B54AC3077E580E36262">
    <w:name w:val="91183356CB134B54AC3077E580E36262"/>
    <w:rsid w:val="0099383D"/>
  </w:style>
  <w:style w:type="paragraph" w:customStyle="1" w:styleId="F78FE023EF254C68AEF2DCAE8493D7FF">
    <w:name w:val="F78FE023EF254C68AEF2DCAE8493D7FF"/>
    <w:rsid w:val="0099383D"/>
  </w:style>
  <w:style w:type="paragraph" w:customStyle="1" w:styleId="3A7CE62073D6473D91EC5CD7F1E69552">
    <w:name w:val="3A7CE62073D6473D91EC5CD7F1E69552"/>
    <w:rsid w:val="0099383D"/>
  </w:style>
  <w:style w:type="paragraph" w:customStyle="1" w:styleId="4D8A2602726B4ECDBB20AA42088A5EC9">
    <w:name w:val="4D8A2602726B4ECDBB20AA42088A5EC9"/>
    <w:rsid w:val="0099383D"/>
  </w:style>
  <w:style w:type="paragraph" w:customStyle="1" w:styleId="2D5AAD32EE9647C0857B5DDF4648C23F">
    <w:name w:val="2D5AAD32EE9647C0857B5DDF4648C23F"/>
    <w:rsid w:val="0099383D"/>
  </w:style>
  <w:style w:type="paragraph" w:customStyle="1" w:styleId="E7C8443CF80F48B0850349AA138C80B4">
    <w:name w:val="E7C8443CF80F48B0850349AA138C80B4"/>
    <w:rsid w:val="0099383D"/>
  </w:style>
  <w:style w:type="paragraph" w:customStyle="1" w:styleId="6511AFE3DF674EC0827B38F475FC04AD">
    <w:name w:val="6511AFE3DF674EC0827B38F475FC04AD"/>
    <w:rsid w:val="009938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3FF2FE614A22498470529F6A4F88F9" ma:contentTypeVersion="20" ma:contentTypeDescription="Create a new document." ma:contentTypeScope="" ma:versionID="f2b10363a11d40d7c69dee3e90917773">
  <xsd:schema xmlns:xsd="http://www.w3.org/2001/XMLSchema" xmlns:xs="http://www.w3.org/2001/XMLSchema" xmlns:p="http://schemas.microsoft.com/office/2006/metadata/properties" xmlns:ns2="bf4c0e24-4363-4a2c-98c4-ba38f29833df" targetNamespace="http://schemas.microsoft.com/office/2006/metadata/properties" ma:root="true" ma:fieldsID="e0b3badbb733f805846c863708e4c273" ns2:_="">
    <xsd:import namespace="bf4c0e24-4363-4a2c-98c4-ba38f29833d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ct:contentTypeSchema xmlns:ct="http://schemas.microsoft.com/office/2006/metadata/contentType" xmlns:ma="http://schemas.microsoft.com/office/2006/metadata/properties/metaAttributes" ct:_="" ma:_="" ma:contentTypeName="文档" ma:contentTypeID="0x010100D26FDFDA6251F6409F2BBCA99C4FDEE0" ma:contentTypeVersion="4" ma:contentTypeDescription="新建文档。" ma:contentTypeScope="" ma:versionID="742b01fa4d896d349153c41877ff3c39">
  <xsd:schema xmlns:xsd="http://www.w3.org/2001/XMLSchema" xmlns:xs="http://www.w3.org/2001/XMLSchema" xmlns:p="http://schemas.microsoft.com/office/2006/metadata/properties" xmlns:ns2="dfdc96f5-8e27-4868-9eb7-712bc4201b7c" targetNamespace="http://schemas.microsoft.com/office/2006/metadata/properties" ma:root="true" ma:fieldsID="686eaba89662d066f8bfa634483c1499" ns2:_="">
    <xsd:import namespace="dfdc96f5-8e27-4868-9eb7-712bc4201b7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dc96f5-8e27-4868-9eb7-712bc4201b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2.xml><?xml version="1.0" encoding="utf-8"?>
<ds:datastoreItem xmlns:ds="http://schemas.openxmlformats.org/officeDocument/2006/customXml" ds:itemID="{93CB1E9F-C954-4313-9AB1-017B9DCC7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A01EE6-9961-47F9-85A0-11E84087D006}"/>
</file>

<file path=customXml/itemProps4.xml><?xml version="1.0" encoding="utf-8"?>
<ds:datastoreItem xmlns:ds="http://schemas.openxmlformats.org/officeDocument/2006/customXml" ds:itemID="{FC1D07AD-98D0-4FD9-8757-9632F479BF0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77D45F5-C306-42F0-BC5E-8A5F746F2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1133</Words>
  <Characters>6463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7581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Raili Hasheela</cp:lastModifiedBy>
  <cp:revision>2</cp:revision>
  <dcterms:created xsi:type="dcterms:W3CDTF">2021-03-19T06:31:00Z</dcterms:created>
  <dcterms:modified xsi:type="dcterms:W3CDTF">2021-03-19T06:31:00Z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0x010100D26FDFDA6251F6409F2BBCA99C4FDEE0</vt:lpwstr>
  </property>
</Properties>
</file>